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МИНОБРНАУКИ РОССИИ</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Федеральное государственное бюджетное</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образовательное учреждение высшего  образования</w:t>
      </w:r>
    </w:p>
    <w:p w:rsidR="00B66E73" w:rsidRPr="00987F30" w:rsidRDefault="00B66E73" w:rsidP="00987F30">
      <w:p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«Гжельский государственный университет»</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Колледж (ГГУ)</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spacing w:after="0" w:line="240" w:lineRule="auto"/>
        <w:jc w:val="right"/>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987F30">
        <w:rPr>
          <w:rFonts w:ascii="Times New Roman" w:eastAsia="Times New Roman" w:hAnsi="Times New Roman" w:cs="Times New Roman"/>
          <w:bCs/>
          <w:iCs/>
          <w:color w:val="000000"/>
          <w:lang w:eastAsia="ru-RU"/>
        </w:rPr>
        <w:t xml:space="preserve">РАБОЧАЯ ПРОГРАММА УЧЕБНОГО </w:t>
      </w:r>
      <w:r w:rsidRPr="00987F30">
        <w:rPr>
          <w:rFonts w:ascii="Times New Roman" w:eastAsia="Times New Roman" w:hAnsi="Times New Roman" w:cs="Times New Roman"/>
          <w:bCs/>
          <w:iCs/>
          <w:lang w:eastAsia="ru-RU"/>
        </w:rPr>
        <w:t>ПРЕДМЕТА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987F30"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ОУП.0</w:t>
      </w:r>
      <w:r w:rsidR="00122E1A">
        <w:rPr>
          <w:rFonts w:ascii="Times New Roman" w:eastAsia="Times New Roman" w:hAnsi="Times New Roman" w:cs="Times New Roman"/>
          <w:b/>
          <w:caps/>
          <w:lang w:eastAsia="ru-RU"/>
        </w:rPr>
        <w:t>4</w:t>
      </w:r>
      <w:r w:rsidRPr="00987F30">
        <w:rPr>
          <w:rFonts w:ascii="Times New Roman" w:eastAsia="Times New Roman" w:hAnsi="Times New Roman" w:cs="Times New Roman"/>
          <w:b/>
          <w:caps/>
          <w:lang w:eastAsia="ru-RU"/>
        </w:rPr>
        <w:t xml:space="preserve"> </w:t>
      </w:r>
      <w:r w:rsidR="00B66E73" w:rsidRPr="00987F30">
        <w:rPr>
          <w:rFonts w:ascii="Times New Roman" w:eastAsia="Times New Roman" w:hAnsi="Times New Roman" w:cs="Times New Roman"/>
          <w:b/>
          <w:caps/>
          <w:lang w:eastAsia="ru-RU"/>
        </w:rPr>
        <w:t>ИНФОРМАТИКА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987F30" w:rsidRDefault="00B66E73" w:rsidP="0012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Специальность:</w:t>
      </w:r>
      <w:r w:rsidR="00E05AB4" w:rsidRPr="00987F30">
        <w:rPr>
          <w:rFonts w:ascii="Times New Roman" w:hAnsi="Times New Roman" w:cs="Times New Roman"/>
        </w:rPr>
        <w:t xml:space="preserve"> </w:t>
      </w:r>
      <w:r w:rsidR="00122E1A">
        <w:rPr>
          <w:rFonts w:ascii="Times New Roman" w:eastAsia="Times New Roman" w:hAnsi="Times New Roman" w:cs="Times New Roman"/>
          <w:lang w:eastAsia="ru-RU"/>
        </w:rPr>
        <w:t>43.02.16</w:t>
      </w:r>
      <w:r w:rsidR="00E5186F" w:rsidRPr="00987F30">
        <w:rPr>
          <w:rFonts w:ascii="Times New Roman" w:eastAsia="Times New Roman" w:hAnsi="Times New Roman" w:cs="Times New Roman"/>
          <w:lang w:eastAsia="ru-RU"/>
        </w:rPr>
        <w:t xml:space="preserve"> </w:t>
      </w:r>
      <w:r w:rsidR="00122E1A" w:rsidRPr="00122E1A">
        <w:rPr>
          <w:rFonts w:ascii="Times New Roman" w:eastAsia="Times New Roman" w:hAnsi="Times New Roman" w:cs="Times New Roman"/>
          <w:lang w:eastAsia="ru-RU"/>
        </w:rPr>
        <w:t>Туризм и гостеприиство</w:t>
      </w: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 Электроизолятор,</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t>2023 г.</w:t>
      </w:r>
    </w:p>
    <w:p w:rsidR="00B2167D" w:rsidRPr="00987F30" w:rsidRDefault="00B2167D" w:rsidP="00987F30">
      <w:pP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bCs/>
          <w:lang w:eastAsia="ru-RU"/>
        </w:rPr>
        <w:lastRenderedPageBreak/>
        <w:t>Разработана в соответствии с ФГОС СОО,</w:t>
      </w:r>
      <w:r w:rsidR="009C03C3" w:rsidRPr="00987F30">
        <w:rPr>
          <w:rFonts w:ascii="Times New Roman" w:eastAsia="Times New Roman" w:hAnsi="Times New Roman" w:cs="Times New Roman"/>
          <w:bCs/>
          <w:lang w:eastAsia="ru-RU"/>
        </w:rPr>
        <w:t xml:space="preserve"> </w:t>
      </w:r>
      <w:r w:rsidRPr="00987F30">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87F30">
        <w:rPr>
          <w:rFonts w:ascii="Times New Roman" w:eastAsia="Times New Roman" w:hAnsi="Times New Roman" w:cs="Times New Roman"/>
          <w:bCs/>
          <w:lang w:eastAsia="ru-RU"/>
        </w:rPr>
        <w:t>утв. Министерством просвещения РФ 01 марта 2023 г.)</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0"/>
        </w:tabs>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Рассмотрено на заседании цикловой комиссии: </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contextualSpacing/>
        <w:jc w:val="both"/>
        <w:rPr>
          <w:rFonts w:ascii="Times New Roman" w:eastAsia="Calibri" w:hAnsi="Times New Roman" w:cs="Times New Roman"/>
        </w:rPr>
      </w:pPr>
      <w:r w:rsidRPr="00987F30">
        <w:rPr>
          <w:rFonts w:ascii="Times New Roman" w:eastAsia="Calibri" w:hAnsi="Times New Roman" w:cs="Times New Roman"/>
        </w:rPr>
        <w:t>Протокол № _____ от «____» _____________ 20___г.</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lang w:eastAsia="ru-RU"/>
        </w:rPr>
        <w:t>Председатель цикловой комиссии ________________</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tblPr>
      <w:tblGrid>
        <w:gridCol w:w="8222"/>
        <w:gridCol w:w="992"/>
      </w:tblGrid>
      <w:tr w:rsidR="00B66E73" w:rsidRPr="00987F30" w:rsidTr="002974CF">
        <w:trPr>
          <w:trHeight w:val="19"/>
        </w:trPr>
        <w:tc>
          <w:tcPr>
            <w:tcW w:w="8222" w:type="dxa"/>
          </w:tcPr>
          <w:p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987F30" w:rsidRDefault="00B66E73" w:rsidP="00987F30">
            <w:pPr>
              <w:suppressAutoHyphens/>
              <w:spacing w:after="0" w:line="480" w:lineRule="auto"/>
              <w:ind w:firstLine="709"/>
              <w:rPr>
                <w:rFonts w:ascii="Times New Roman" w:eastAsia="Times New Roman" w:hAnsi="Times New Roman" w:cs="Times New Roman"/>
              </w:rPr>
            </w:pP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1. Общая характеристика рабочей программы учебного предмета</w:t>
            </w:r>
          </w:p>
          <w:p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2. Структура и содержание учебного предмета</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3. Условия реализации рабочей программы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4. Контроль и оценка результатов учебного предмета</w:t>
            </w:r>
          </w:p>
          <w:p w:rsidR="00B66E73" w:rsidRPr="00987F30" w:rsidRDefault="00B66E73" w:rsidP="00987F30">
            <w:pPr>
              <w:spacing w:after="0" w:line="480" w:lineRule="auto"/>
              <w:rPr>
                <w:rFonts w:ascii="Times New Roman" w:eastAsia="Times New Roman" w:hAnsi="Times New Roman" w:cs="Times New Roman"/>
              </w:rPr>
            </w:pPr>
          </w:p>
        </w:tc>
        <w:tc>
          <w:tcPr>
            <w:tcW w:w="992" w:type="dxa"/>
          </w:tcPr>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tc>
      </w:tr>
    </w:tbl>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987F30" w:rsidRDefault="0036749D" w:rsidP="00987F30">
      <w:pPr>
        <w:rPr>
          <w:rFonts w:ascii="Times New Roman" w:eastAsia="Times New Roman" w:hAnsi="Times New Roman" w:cs="Times New Roman"/>
          <w:caps/>
          <w:lang w:eastAsia="ru-RU"/>
        </w:rPr>
      </w:pPr>
      <w:r w:rsidRPr="00987F30">
        <w:rPr>
          <w:rFonts w:ascii="Times New Roman" w:eastAsia="Times New Roman" w:hAnsi="Times New Roman" w:cs="Times New Roman"/>
          <w:caps/>
          <w:lang w:eastAsia="ru-RU"/>
        </w:rPr>
        <w:br w:type="page"/>
      </w: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numPr>
          <w:ilvl w:val="0"/>
          <w:numId w:val="19"/>
        </w:num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ОБЩАЯ ХАРАКТЕРИСТИКА РАБОЧЕЙ ПРОГРАММЫ </w:t>
      </w:r>
    </w:p>
    <w:p w:rsidR="00B66E73" w:rsidRPr="00987F30" w:rsidRDefault="00B66E73" w:rsidP="00987F30">
      <w:pPr>
        <w:spacing w:after="0"/>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1.1. Область применения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987F30" w:rsidRDefault="00B66E73" w:rsidP="00987F30">
      <w:pPr>
        <w:spacing w:after="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lang w:eastAsia="ru-RU"/>
        </w:rPr>
        <w:t>целей:</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987F30" w:rsidRDefault="00B66E73" w:rsidP="00987F30">
      <w:pPr>
        <w:numPr>
          <w:ilvl w:val="0"/>
          <w:numId w:val="10"/>
        </w:numPr>
        <w:spacing w:after="24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987F30" w:rsidRDefault="00B66E73" w:rsidP="00987F30">
      <w:pPr>
        <w:widowControl w:val="0"/>
        <w:spacing w:after="180"/>
        <w:ind w:firstLine="700"/>
        <w:jc w:val="both"/>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tblPr>
      <w:tblGrid>
        <w:gridCol w:w="2194"/>
        <w:gridCol w:w="3618"/>
        <w:gridCol w:w="3544"/>
      </w:tblGrid>
      <w:tr w:rsidR="00B66E73" w:rsidRPr="00987F30" w:rsidTr="002974CF">
        <w:tc>
          <w:tcPr>
            <w:tcW w:w="2194" w:type="dxa"/>
            <w:vMerge w:val="restart"/>
          </w:tcPr>
          <w:p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rsidTr="002974CF">
        <w:trPr>
          <w:trHeight w:val="597"/>
        </w:trPr>
        <w:tc>
          <w:tcPr>
            <w:tcW w:w="2194" w:type="dxa"/>
            <w:vMerge/>
          </w:tcPr>
          <w:p w:rsidR="00B66E73" w:rsidRPr="00987F30" w:rsidRDefault="00B66E73" w:rsidP="00987F30">
            <w:pPr>
              <w:widowControl w:val="0"/>
              <w:jc w:val="both"/>
              <w:rPr>
                <w:rFonts w:eastAsia="Tahoma"/>
                <w:color w:val="000000"/>
                <w:sz w:val="22"/>
                <w:szCs w:val="22"/>
                <w:lang w:bidi="ru-RU"/>
              </w:rPr>
            </w:pPr>
          </w:p>
        </w:tc>
        <w:tc>
          <w:tcPr>
            <w:tcW w:w="3618"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rsidTr="002974CF">
        <w:tc>
          <w:tcPr>
            <w:tcW w:w="2194" w:type="dxa"/>
          </w:tcPr>
          <w:p w:rsidR="00B66E73" w:rsidRPr="00987F30" w:rsidRDefault="00B66E73" w:rsidP="00987F30">
            <w:pPr>
              <w:widowControl w:val="0"/>
              <w:rPr>
                <w:rFonts w:eastAsia="Tahoma"/>
                <w:color w:val="000000"/>
                <w:sz w:val="22"/>
                <w:szCs w:val="22"/>
                <w:lang w:bidi="ru-RU"/>
              </w:rPr>
            </w:pPr>
            <w:r w:rsidRPr="00987F30">
              <w:rPr>
                <w:rFonts w:eastAsia="Tahoma"/>
                <w:color w:val="000000"/>
                <w:sz w:val="22"/>
                <w:szCs w:val="22"/>
                <w:lang w:bidi="ru-RU"/>
              </w:rPr>
              <w:t xml:space="preserve">ОК 01. </w:t>
            </w:r>
            <w:r w:rsidR="00E55489" w:rsidRPr="00E55489">
              <w:rPr>
                <w:rFonts w:eastAsia="Tahoma"/>
                <w:color w:val="000000"/>
                <w:sz w:val="22"/>
                <w:szCs w:val="22"/>
                <w:lang w:bidi="ru-RU"/>
              </w:rPr>
              <w:t>Выбирать способы решения задач профессиональной деятельности применительно к различным контекстам;</w:t>
            </w:r>
          </w:p>
        </w:tc>
        <w:tc>
          <w:tcPr>
            <w:tcW w:w="3618" w:type="dxa"/>
          </w:tcPr>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rsidR="002974CF"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rsidR="002974CF" w:rsidRPr="00987F30" w:rsidRDefault="00B66E73" w:rsidP="00987F30">
            <w:pPr>
              <w:widowControl w:val="0"/>
              <w:numPr>
                <w:ilvl w:val="0"/>
                <w:numId w:val="7"/>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сферампрофессиональной деятельности,</w:t>
            </w:r>
          </w:p>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 xml:space="preserve">самостоятельно формулировать </w:t>
            </w:r>
            <w:r w:rsidRPr="00987F30">
              <w:rPr>
                <w:rFonts w:eastAsia="Tahoma"/>
                <w:color w:val="000000"/>
                <w:sz w:val="22"/>
                <w:szCs w:val="22"/>
                <w:lang w:bidi="ru-RU"/>
              </w:rPr>
              <w:lastRenderedPageBreak/>
              <w:t>актуализировать проблему, рассматривать ее всесторонне;</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предлагатьоригинальные подходы и решения;</w:t>
            </w:r>
          </w:p>
          <w:p w:rsidR="00B66E73" w:rsidRPr="00987F30" w:rsidRDefault="00B66E73" w:rsidP="00987F30">
            <w:pPr>
              <w:widowControl w:val="0"/>
              <w:numPr>
                <w:ilvl w:val="0"/>
                <w:numId w:val="9"/>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rsidTr="002974CF">
        <w:tc>
          <w:tcPr>
            <w:tcW w:w="2194" w:type="dxa"/>
          </w:tcPr>
          <w:p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lastRenderedPageBreak/>
              <w:t>OK</w:t>
            </w:r>
            <w:r w:rsidRPr="00987F30">
              <w:rPr>
                <w:rFonts w:eastAsia="Tahoma"/>
                <w:color w:val="000000"/>
                <w:sz w:val="22"/>
                <w:szCs w:val="22"/>
                <w:lang w:bidi="en-US"/>
              </w:rPr>
              <w:t xml:space="preserve"> 02. </w:t>
            </w:r>
            <w:r w:rsidR="00E55489" w:rsidRPr="00E55489">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00E55489" w:rsidRPr="00E55489">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lastRenderedPageBreak/>
              <w:t xml:space="preserve">В области ценности научного познания: </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 xml:space="preserve">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w:t>
            </w:r>
            <w:r w:rsidRPr="00987F30">
              <w:rPr>
                <w:rFonts w:eastAsia="Tahoma"/>
                <w:color w:val="000000"/>
                <w:sz w:val="22"/>
                <w:szCs w:val="22"/>
                <w:lang w:bidi="ru-RU"/>
              </w:rPr>
              <w:lastRenderedPageBreak/>
              <w:t>осознанию своего места в поликультурном мире;</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деятельностьиндивидуально в группе.</w:t>
            </w:r>
          </w:p>
          <w:p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987F30">
              <w:rPr>
                <w:rFonts w:eastAsia="Tahoma"/>
                <w:color w:val="000000"/>
                <w:sz w:val="22"/>
                <w:szCs w:val="22"/>
                <w:lang w:bidi="ru-RU"/>
              </w:rPr>
              <w:lastRenderedPageBreak/>
              <w:t>«информационная система», «система управления»;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определять кратчайший путь во взвешенном графе и количество </w:t>
            </w:r>
            <w:r w:rsidRPr="00987F30">
              <w:rPr>
                <w:rFonts w:eastAsia="Tahoma"/>
                <w:color w:val="000000"/>
                <w:sz w:val="22"/>
                <w:szCs w:val="22"/>
                <w:lang w:bidi="ru-RU"/>
              </w:rPr>
              <w:lastRenderedPageBreak/>
              <w:t>путей между вершинами ориентированного ациклического графа;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создавать структурированные текстовые </w:t>
            </w:r>
            <w:r w:rsidRPr="00987F30">
              <w:rPr>
                <w:rFonts w:eastAsia="Tahoma"/>
                <w:color w:val="000000"/>
                <w:sz w:val="22"/>
                <w:szCs w:val="22"/>
                <w:lang w:bidi="ru-RU"/>
              </w:rPr>
              <w:lastRenderedPageBreak/>
              <w:t>документы и демонстрационные материалы с использованием возможностей современных программных средств и облачных сервисов;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987F30" w:rsidRDefault="00B66E73" w:rsidP="00987F30">
      <w:pPr>
        <w:spacing w:before="240" w:after="0" w:line="240" w:lineRule="auto"/>
        <w:rPr>
          <w:rFonts w:ascii="Times New Roman" w:eastAsia="Times New Roman" w:hAnsi="Times New Roman" w:cs="Times New Roman"/>
          <w:vanish/>
          <w:lang w:eastAsia="ru-RU"/>
        </w:rPr>
      </w:pPr>
    </w:p>
    <w:p w:rsidR="00B66E73" w:rsidRPr="00987F30"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Реализациявоспитательныхаспектоввпроцессеучебных</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987F30">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lang w:eastAsia="ru-RU"/>
        </w:rPr>
        <w:t>включающих:</w:t>
      </w:r>
    </w:p>
    <w:p w:rsidR="00690A56"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интереса к будущей профессии;</w:t>
      </w:r>
    </w:p>
    <w:p w:rsidR="00690A56"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w:t>
      </w:r>
      <w:r w:rsidR="00B66E73" w:rsidRPr="00987F30">
        <w:rPr>
          <w:rFonts w:ascii="Times New Roman" w:eastAsia="Times New Roman" w:hAnsi="Times New Roman" w:cs="Times New Roman"/>
          <w:lang w:eastAsia="ru-RU"/>
        </w:rPr>
        <w:t>ценку собственного продвижения, личностного развития;</w:t>
      </w:r>
    </w:p>
    <w:p w:rsidR="00B66E73"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w:t>
      </w:r>
      <w:r w:rsidR="00B66E73" w:rsidRPr="00987F30">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высокопрофессиональной трудовой активности;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исследовательской и проектной работе;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конструктивное взаимодействие в учебном коллективе;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lastRenderedPageBreak/>
        <w:t>проявление правовой активности и навыков правомерного поведения, уважения к Закону;</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987F30" w:rsidRDefault="00B66E73" w:rsidP="00987F30">
      <w:pPr>
        <w:spacing w:after="24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1.6. Использованиеактивныхиинтерактивныхформпроведения</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987F30">
        <w:rPr>
          <w:rFonts w:ascii="Times New Roman" w:eastAsia="Times New Roman" w:hAnsi="Times New Roman" w:cs="Times New Roman"/>
          <w:spacing w:val="-6"/>
          <w:lang w:eastAsia="ru-RU"/>
        </w:rPr>
        <w:t>На</w:t>
      </w:r>
      <w:r w:rsidRPr="00987F30">
        <w:rPr>
          <w:rFonts w:ascii="Times New Roman" w:eastAsia="Times New Roman" w:hAnsi="Times New Roman" w:cs="Times New Roman"/>
          <w:spacing w:val="-2"/>
          <w:lang w:eastAsia="ru-RU"/>
        </w:rPr>
        <w:t>занятиях</w:t>
      </w:r>
      <w:r w:rsidRPr="00987F30">
        <w:rPr>
          <w:rFonts w:ascii="Times New Roman" w:eastAsia="Times New Roman" w:hAnsi="Times New Roman" w:cs="Times New Roman"/>
          <w:spacing w:val="-6"/>
          <w:lang w:eastAsia="ru-RU"/>
        </w:rPr>
        <w:t>по</w:t>
      </w:r>
      <w:r w:rsidRPr="00987F30">
        <w:rPr>
          <w:rFonts w:ascii="Times New Roman" w:eastAsia="Times New Roman" w:hAnsi="Times New Roman" w:cs="Times New Roman"/>
          <w:spacing w:val="-2"/>
          <w:lang w:eastAsia="ru-RU"/>
        </w:rPr>
        <w:t>учебномупредметуиспользуютсяследующиеактивные</w:t>
      </w:r>
      <w:r w:rsidRPr="00987F30">
        <w:rPr>
          <w:rFonts w:ascii="Times New Roman" w:eastAsia="Times New Roman" w:hAnsi="Times New Roman" w:cs="Times New Roman"/>
          <w:spacing w:val="-10"/>
          <w:lang w:eastAsia="ru-RU"/>
        </w:rPr>
        <w:t xml:space="preserve">и </w:t>
      </w:r>
      <w:r w:rsidRPr="00987F30">
        <w:rPr>
          <w:rFonts w:ascii="Times New Roman" w:eastAsia="Times New Roman" w:hAnsi="Times New Roman" w:cs="Times New Roman"/>
          <w:lang w:eastAsia="ru-RU"/>
        </w:rPr>
        <w:t>интерактивные формы проведения занятий:</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eastAsia="Times New Roman" w:hAnsi="Times New Roman"/>
          <w:lang w:eastAsia="ru-RU"/>
        </w:rPr>
        <w:t>круглый</w:t>
      </w:r>
      <w:r w:rsidRPr="00987F30">
        <w:rPr>
          <w:rFonts w:ascii="Times New Roman" w:eastAsia="Times New Roman" w:hAnsi="Times New Roman"/>
          <w:spacing w:val="-2"/>
          <w:lang w:eastAsia="ru-RU"/>
        </w:rPr>
        <w:t>стол;</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hAnsi="Times New Roman"/>
          <w:spacing w:val="-2"/>
        </w:rPr>
        <w:t>дискуссии;</w:t>
      </w:r>
    </w:p>
    <w:p w:rsidR="00B66E73"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987F30">
        <w:rPr>
          <w:rFonts w:ascii="Times New Roman" w:hAnsi="Times New Roman"/>
        </w:rPr>
        <w:t>групповаяработаилиработав</w:t>
      </w:r>
      <w:r w:rsidRPr="00987F30">
        <w:rPr>
          <w:rFonts w:ascii="Times New Roman" w:hAnsi="Times New Roman"/>
          <w:spacing w:val="-2"/>
        </w:rPr>
        <w:t>парах;</w:t>
      </w:r>
    </w:p>
    <w:p w:rsidR="00B66E73" w:rsidRPr="00987F30"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Практическая</w:t>
      </w:r>
      <w:r w:rsidRPr="00987F30">
        <w:rPr>
          <w:rFonts w:ascii="Times New Roman" w:eastAsia="Times New Roman" w:hAnsi="Times New Roman" w:cs="Times New Roman"/>
          <w:b/>
          <w:spacing w:val="-2"/>
          <w:lang w:eastAsia="ru-RU"/>
        </w:rPr>
        <w:t>подготовка</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987F30" w:rsidRDefault="00B66E73" w:rsidP="00987F30">
      <w:pPr>
        <w:pStyle w:val="afc"/>
        <w:numPr>
          <w:ilvl w:val="0"/>
          <w:numId w:val="23"/>
        </w:numPr>
        <w:spacing w:after="120"/>
        <w:ind w:left="567"/>
        <w:jc w:val="both"/>
        <w:rPr>
          <w:rFonts w:ascii="Times New Roman" w:eastAsia="Times New Roman" w:hAnsi="Times New Roman"/>
          <w:lang w:eastAsia="ru-RU"/>
        </w:rPr>
      </w:pPr>
      <w:r w:rsidRPr="00987F30">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987F30"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максимальной учебной нагрузки обучающегося </w:t>
      </w:r>
      <w:r w:rsidR="002E65ED">
        <w:rPr>
          <w:rFonts w:ascii="Times New Roman" w:eastAsia="Times New Roman" w:hAnsi="Times New Roman" w:cs="Times New Roman"/>
          <w:lang w:eastAsia="ru-RU"/>
        </w:rPr>
        <w:t>8</w:t>
      </w:r>
      <w:r w:rsidR="00122E1A">
        <w:rPr>
          <w:rFonts w:ascii="Times New Roman" w:eastAsia="Times New Roman" w:hAnsi="Times New Roman" w:cs="Times New Roman"/>
          <w:lang w:eastAsia="ru-RU"/>
        </w:rPr>
        <w:t>2</w:t>
      </w:r>
      <w:r w:rsidRPr="00987F30">
        <w:rPr>
          <w:rFonts w:ascii="Times New Roman" w:eastAsia="Times New Roman" w:hAnsi="Times New Roman" w:cs="Times New Roman"/>
          <w:lang w:eastAsia="ru-RU"/>
        </w:rPr>
        <w:t xml:space="preserve"> час</w:t>
      </w:r>
      <w:r w:rsidR="00122E1A">
        <w:rPr>
          <w:rFonts w:ascii="Times New Roman" w:eastAsia="Times New Roman" w:hAnsi="Times New Roman" w:cs="Times New Roman"/>
          <w:lang w:eastAsia="ru-RU"/>
        </w:rPr>
        <w:t>а</w:t>
      </w:r>
      <w:r w:rsidRPr="00987F30">
        <w:rPr>
          <w:rFonts w:ascii="Times New Roman" w:eastAsia="Times New Roman" w:hAnsi="Times New Roman" w:cs="Times New Roman"/>
          <w:lang w:eastAsia="ru-RU"/>
        </w:rPr>
        <w:t>, в том числе:</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обязательной аудиторной</w:t>
      </w:r>
      <w:r w:rsidR="004124AF">
        <w:rPr>
          <w:rFonts w:ascii="Times New Roman" w:eastAsia="Times New Roman" w:hAnsi="Times New Roman" w:cs="Times New Roman"/>
          <w:lang w:eastAsia="ru-RU"/>
        </w:rPr>
        <w:t xml:space="preserve"> учебной нагрузки обучающегося </w:t>
      </w:r>
      <w:r w:rsidR="00122E1A">
        <w:rPr>
          <w:rFonts w:ascii="Times New Roman" w:eastAsia="Times New Roman" w:hAnsi="Times New Roman" w:cs="Times New Roman"/>
          <w:lang w:eastAsia="ru-RU"/>
        </w:rPr>
        <w:t>82</w:t>
      </w:r>
      <w:r w:rsidR="004124AF">
        <w:rPr>
          <w:rFonts w:ascii="Times New Roman" w:eastAsia="Times New Roman" w:hAnsi="Times New Roman" w:cs="Times New Roman"/>
          <w:lang w:eastAsia="ru-RU"/>
        </w:rPr>
        <w:t xml:space="preserve"> час</w:t>
      </w:r>
      <w:r w:rsidR="00122E1A">
        <w:rPr>
          <w:rFonts w:ascii="Times New Roman" w:eastAsia="Times New Roman" w:hAnsi="Times New Roman" w:cs="Times New Roman"/>
          <w:lang w:eastAsia="ru-RU"/>
        </w:rPr>
        <w:t>а</w:t>
      </w:r>
      <w:r w:rsidRPr="00987F30">
        <w:rPr>
          <w:rFonts w:ascii="Times New Roman" w:eastAsia="Times New Roman" w:hAnsi="Times New Roman" w:cs="Times New Roman"/>
          <w:lang w:eastAsia="ru-RU"/>
        </w:rPr>
        <w:t>.</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5C44C5" w:rsidRDefault="005C44C5">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 xml:space="preserve">2. СТРУКТУРА И СОДЕРЖАНИЕ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2.1. Объем </w:t>
      </w:r>
      <w:r w:rsidRPr="00987F30">
        <w:rPr>
          <w:rFonts w:ascii="Times New Roman" w:eastAsia="Times New Roman" w:hAnsi="Times New Roman" w:cs="Times New Roman"/>
          <w:b/>
        </w:rPr>
        <w:t>учебного предмета</w:t>
      </w:r>
      <w:r w:rsidRPr="00987F30">
        <w:rPr>
          <w:rFonts w:ascii="Times New Roman" w:eastAsia="Times New Roman" w:hAnsi="Times New Roman" w:cs="Times New Roman"/>
          <w:b/>
          <w:lang w:eastAsia="ru-RU"/>
        </w:rPr>
        <w:t xml:space="preserve"> и виды учебной работы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B66E73" w:rsidRPr="00987F30" w:rsidTr="002974CF">
        <w:trPr>
          <w:trHeight w:val="460"/>
        </w:trPr>
        <w:tc>
          <w:tcPr>
            <w:tcW w:w="7904"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b/>
                <w:iCs/>
                <w:lang w:eastAsia="ru-RU"/>
              </w:rPr>
              <w:t>Объем в часах</w:t>
            </w:r>
          </w:p>
        </w:tc>
      </w:tr>
      <w:tr w:rsidR="00B66E73" w:rsidRPr="00987F30" w:rsidTr="002974CF">
        <w:trPr>
          <w:trHeight w:val="40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987F30" w:rsidRDefault="002E65ED" w:rsidP="00122E1A">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8</w:t>
            </w:r>
            <w:r w:rsidR="00122E1A">
              <w:rPr>
                <w:rFonts w:ascii="Times New Roman" w:eastAsia="Times New Roman" w:hAnsi="Times New Roman" w:cs="Times New Roman"/>
                <w:i/>
                <w:iCs/>
                <w:lang w:eastAsia="ru-RU"/>
              </w:rPr>
              <w:t>2</w:t>
            </w:r>
          </w:p>
        </w:tc>
      </w:tr>
      <w:tr w:rsidR="00B66E73" w:rsidRPr="00987F30" w:rsidTr="002974CF">
        <w:trPr>
          <w:trHeight w:val="399"/>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413292" w:rsidRDefault="00413292" w:rsidP="00122E1A">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w:t>
            </w:r>
            <w:r w:rsidR="00122E1A">
              <w:rPr>
                <w:rFonts w:ascii="Times New Roman" w:eastAsia="Times New Roman" w:hAnsi="Times New Roman" w:cs="Times New Roman"/>
                <w:b/>
                <w:iCs/>
                <w:lang w:eastAsia="ru-RU"/>
              </w:rPr>
              <w:t>6</w:t>
            </w:r>
          </w:p>
        </w:tc>
      </w:tr>
      <w:tr w:rsidR="00B66E73" w:rsidRPr="00987F30" w:rsidTr="002974CF">
        <w:trPr>
          <w:trHeight w:val="418"/>
        </w:trPr>
        <w:tc>
          <w:tcPr>
            <w:tcW w:w="9704" w:type="dxa"/>
            <w:gridSpan w:val="2"/>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i/>
                <w:iCs/>
                <w:lang w:eastAsia="ru-RU"/>
              </w:rPr>
            </w:pPr>
            <w:r w:rsidRPr="00987F30">
              <w:rPr>
                <w:rFonts w:ascii="Times New Roman" w:eastAsia="Times New Roman" w:hAnsi="Times New Roman" w:cs="Times New Roman"/>
                <w:lang w:eastAsia="ru-RU"/>
              </w:rPr>
              <w:t>в том числе:</w:t>
            </w:r>
          </w:p>
        </w:tc>
      </w:tr>
      <w:tr w:rsidR="00B66E73" w:rsidRPr="00987F30" w:rsidTr="00987F30">
        <w:trPr>
          <w:trHeight w:val="410"/>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E55489" w:rsidRDefault="00E55489" w:rsidP="00122E1A">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122E1A">
              <w:rPr>
                <w:rFonts w:ascii="Times New Roman" w:eastAsia="Times New Roman" w:hAnsi="Times New Roman" w:cs="Times New Roman"/>
                <w:iCs/>
                <w:lang w:eastAsia="ru-RU"/>
              </w:rPr>
              <w:t>2</w:t>
            </w:r>
          </w:p>
        </w:tc>
      </w:tr>
      <w:tr w:rsidR="00B66E73" w:rsidRPr="00987F30" w:rsidTr="00987F30">
        <w:trPr>
          <w:trHeight w:val="41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color w:val="FF0000"/>
                <w:lang w:eastAsia="ru-RU"/>
              </w:rPr>
            </w:pPr>
            <w:r w:rsidRPr="00987F30">
              <w:rPr>
                <w:rFonts w:ascii="Times New Roman" w:eastAsia="Times New Roman" w:hAnsi="Times New Roman" w:cs="Times New Roman"/>
                <w:lang w:eastAsia="ru-RU"/>
              </w:rPr>
              <w:t>практические занятия</w:t>
            </w:r>
            <w:r w:rsidR="00B210EC" w:rsidRPr="00987F30">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E55489" w:rsidRDefault="00E55489"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34</w:t>
            </w:r>
          </w:p>
        </w:tc>
      </w:tr>
      <w:tr w:rsidR="00F63179" w:rsidRPr="00987F30" w:rsidTr="002974CF">
        <w:trPr>
          <w:trHeight w:val="412"/>
        </w:trPr>
        <w:tc>
          <w:tcPr>
            <w:tcW w:w="7904" w:type="dxa"/>
            <w:shd w:val="clear" w:color="auto" w:fill="auto"/>
            <w:vAlign w:val="center"/>
          </w:tcPr>
          <w:p w:rsidR="00F63179" w:rsidRPr="00987F30" w:rsidRDefault="00F63179"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Профессионально-ориентированное содержание</w:t>
            </w:r>
          </w:p>
          <w:p w:rsidR="00F63179" w:rsidRPr="00987F30" w:rsidRDefault="00F63179"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122E1A" w:rsidRDefault="00122E1A" w:rsidP="00987F3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b/>
                <w:bCs/>
                <w:lang w:eastAsia="ru-RU" w:bidi="ru-RU"/>
              </w:rPr>
              <w:t>Мод</w:t>
            </w:r>
            <w:bookmarkStart w:id="0" w:name="_GoBack"/>
            <w:bookmarkEnd w:id="0"/>
            <w:r w:rsidRPr="00987F30">
              <w:rPr>
                <w:rFonts w:ascii="Times New Roman" w:hAnsi="Times New Roman" w:cs="Times New Roman"/>
                <w:b/>
                <w:bCs/>
                <w:lang w:eastAsia="ru-RU" w:bidi="ru-RU"/>
              </w:rPr>
              <w:t>уль</w:t>
            </w:r>
            <w:r w:rsidR="005764BF" w:rsidRPr="00987F30">
              <w:rPr>
                <w:rFonts w:ascii="Times New Roman" w:hAnsi="Times New Roman" w:cs="Times New Roman"/>
                <w:b/>
                <w:bCs/>
                <w:lang w:eastAsia="ru-RU" w:bidi="ru-RU"/>
              </w:rPr>
              <w:t xml:space="preserve"> </w:t>
            </w:r>
            <w:r w:rsidR="004F7F3B" w:rsidRPr="00987F30">
              <w:rPr>
                <w:rFonts w:ascii="Times New Roman" w:hAnsi="Times New Roman" w:cs="Times New Roman"/>
                <w:b/>
                <w:bCs/>
                <w:lang w:eastAsia="ru-RU" w:bidi="ru-RU"/>
              </w:rPr>
              <w:t>1</w:t>
            </w:r>
            <w:r w:rsidR="005764BF" w:rsidRPr="00987F30">
              <w:rPr>
                <w:rFonts w:ascii="Times New Roman" w:hAnsi="Times New Roman" w:cs="Times New Roman"/>
                <w:b/>
                <w:bCs/>
                <w:lang w:eastAsia="ru-RU" w:bidi="ru-RU"/>
              </w:rPr>
              <w:t xml:space="preserve">. </w:t>
            </w:r>
            <w:r w:rsidR="004F7F3B" w:rsidRPr="00987F30">
              <w:rPr>
                <w:rFonts w:ascii="Times New Roman" w:hAnsi="Times New Roman" w:cs="Times New Roman"/>
                <w:b/>
                <w:bCs/>
                <w:lang w:eastAsia="ru-RU" w:bidi="ru-RU"/>
              </w:rPr>
              <w:t>Основы аналитики и визуализации данных</w:t>
            </w:r>
          </w:p>
        </w:tc>
        <w:tc>
          <w:tcPr>
            <w:tcW w:w="1800" w:type="dxa"/>
            <w:shd w:val="clear" w:color="auto" w:fill="auto"/>
            <w:vAlign w:val="center"/>
          </w:tcPr>
          <w:p w:rsidR="001B1C9A" w:rsidRPr="00987F30" w:rsidRDefault="002E65ED" w:rsidP="00987F30">
            <w:pPr>
              <w:pStyle w:val="aff8"/>
              <w:spacing w:line="240" w:lineRule="auto"/>
              <w:jc w:val="center"/>
              <w:rPr>
                <w:rFonts w:ascii="Times New Roman" w:hAnsi="Times New Roman" w:cs="Times New Roman"/>
                <w:lang w:val="en-US"/>
              </w:rPr>
            </w:pPr>
            <w:r>
              <w:rPr>
                <w:rFonts w:ascii="Times New Roman" w:hAnsi="Times New Roman" w:cs="Times New Roman"/>
                <w:b/>
                <w:bCs/>
                <w:lang w:eastAsia="ru-RU" w:bidi="ru-RU"/>
              </w:rPr>
              <w:t>20</w:t>
            </w:r>
          </w:p>
        </w:tc>
      </w:tr>
      <w:tr w:rsidR="001B1C9A" w:rsidRPr="00987F30" w:rsidTr="0086094A">
        <w:trPr>
          <w:trHeight w:val="472"/>
        </w:trPr>
        <w:tc>
          <w:tcPr>
            <w:tcW w:w="7904" w:type="dxa"/>
            <w:shd w:val="clear" w:color="auto" w:fill="auto"/>
            <w:vAlign w:val="center"/>
          </w:tcPr>
          <w:p w:rsidR="001B1C9A" w:rsidRPr="00987F30" w:rsidRDefault="0086094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в том числе</w:t>
            </w:r>
            <w:r w:rsidR="001B1C9A" w:rsidRPr="00987F30">
              <w:rPr>
                <w:rFonts w:ascii="Times New Roman" w:hAnsi="Times New Roman" w:cs="Times New Roman"/>
                <w:lang w:eastAsia="ru-RU" w:bidi="ru-RU"/>
              </w:rPr>
              <w:t>:</w:t>
            </w:r>
          </w:p>
        </w:tc>
        <w:tc>
          <w:tcPr>
            <w:tcW w:w="1800" w:type="dxa"/>
            <w:shd w:val="clear" w:color="auto" w:fill="auto"/>
          </w:tcPr>
          <w:p w:rsidR="001B1C9A" w:rsidRPr="00987F30" w:rsidRDefault="001B1C9A" w:rsidP="00987F30">
            <w:pPr>
              <w:spacing w:after="0"/>
              <w:rPr>
                <w:rFonts w:ascii="Times New Roman" w:hAnsi="Times New Roman" w:cs="Times New Roman"/>
              </w:rPr>
            </w:pP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987F30" w:rsidRDefault="004F7F3B"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lang w:val="en-US" w:eastAsia="ru-RU" w:bidi="ru-RU"/>
              </w:rPr>
              <w:t>10</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lang w:eastAsia="ru-RU" w:bidi="ru-RU"/>
              </w:rPr>
              <w:t>10</w:t>
            </w:r>
          </w:p>
        </w:tc>
      </w:tr>
      <w:tr w:rsidR="006F5406" w:rsidRPr="00987F30" w:rsidTr="00647ECF">
        <w:trPr>
          <w:trHeight w:val="412"/>
        </w:trPr>
        <w:tc>
          <w:tcPr>
            <w:tcW w:w="7904" w:type="dxa"/>
            <w:shd w:val="clear" w:color="auto" w:fill="auto"/>
            <w:vAlign w:val="center"/>
          </w:tcPr>
          <w:p w:rsidR="006F5406" w:rsidRPr="00987F30" w:rsidRDefault="006F5406" w:rsidP="00987F30">
            <w:pPr>
              <w:pStyle w:val="aff8"/>
              <w:spacing w:line="240" w:lineRule="auto"/>
              <w:rPr>
                <w:rFonts w:ascii="Times New Roman" w:hAnsi="Times New Roman" w:cs="Times New Roman"/>
              </w:rPr>
            </w:pPr>
            <w:r w:rsidRPr="00987F30">
              <w:rPr>
                <w:rFonts w:ascii="Times New Roman" w:hAnsi="Times New Roman" w:cs="Times New Roman"/>
                <w:b/>
                <w:bCs/>
                <w:lang w:eastAsia="ru-RU" w:bidi="ru-RU"/>
              </w:rPr>
              <w:t xml:space="preserve">Модуль 2. </w:t>
            </w:r>
            <w:r w:rsidR="002E65ED" w:rsidRPr="002E65ED">
              <w:rPr>
                <w:rFonts w:ascii="Times New Roman" w:hAnsi="Times New Roman" w:cs="Times New Roman"/>
                <w:b/>
                <w:bCs/>
                <w:lang w:eastAsia="ru-RU" w:bidi="ru-RU"/>
              </w:rPr>
              <w:t>Аналитика и визуализация данных на Python</w:t>
            </w:r>
          </w:p>
        </w:tc>
        <w:tc>
          <w:tcPr>
            <w:tcW w:w="1800" w:type="dxa"/>
            <w:shd w:val="clear" w:color="auto" w:fill="auto"/>
            <w:vAlign w:val="center"/>
          </w:tcPr>
          <w:p w:rsidR="006F5406"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b/>
                <w:bCs/>
                <w:lang w:eastAsia="ru-RU" w:bidi="ru-RU"/>
              </w:rPr>
              <w:t>16</w:t>
            </w:r>
          </w:p>
        </w:tc>
      </w:tr>
      <w:tr w:rsidR="006F5406" w:rsidRPr="00987F30" w:rsidTr="00E5186F">
        <w:trPr>
          <w:trHeight w:val="412"/>
        </w:trPr>
        <w:tc>
          <w:tcPr>
            <w:tcW w:w="9704" w:type="dxa"/>
            <w:gridSpan w:val="2"/>
            <w:shd w:val="clear" w:color="auto" w:fill="auto"/>
            <w:vAlign w:val="center"/>
          </w:tcPr>
          <w:p w:rsidR="006F5406" w:rsidRPr="00987F30" w:rsidRDefault="006F5406" w:rsidP="00987F30">
            <w:pPr>
              <w:pStyle w:val="aff8"/>
              <w:spacing w:line="240" w:lineRule="auto"/>
              <w:rPr>
                <w:rFonts w:ascii="Times New Roman" w:hAnsi="Times New Roman" w:cs="Times New Roman"/>
                <w:lang w:eastAsia="ru-RU" w:bidi="ru-RU"/>
              </w:rPr>
            </w:pPr>
            <w:r w:rsidRPr="00987F30">
              <w:rPr>
                <w:rFonts w:ascii="Times New Roman" w:eastAsia="Times New Roman" w:hAnsi="Times New Roman" w:cs="Times New Roman"/>
                <w:lang w:eastAsia="ru-RU"/>
              </w:rPr>
              <w:t>в том числе:</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6F5406" w:rsidRPr="00987F30" w:rsidRDefault="002E65ED"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6F5406" w:rsidRPr="00987F30" w:rsidRDefault="00E5186F" w:rsidP="002E65ED">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iCs/>
                <w:lang w:val="en-US" w:eastAsia="ru-RU"/>
              </w:rPr>
              <w:t>1</w:t>
            </w:r>
            <w:r w:rsidR="002E65ED">
              <w:rPr>
                <w:rFonts w:ascii="Times New Roman" w:eastAsia="Times New Roman" w:hAnsi="Times New Roman" w:cs="Times New Roman"/>
                <w:iCs/>
                <w:lang w:eastAsia="ru-RU"/>
              </w:rPr>
              <w:t>6</w:t>
            </w:r>
          </w:p>
        </w:tc>
      </w:tr>
      <w:tr w:rsidR="001B1C9A" w:rsidRPr="00987F30" w:rsidTr="002974CF">
        <w:trPr>
          <w:trHeight w:val="410"/>
        </w:trPr>
        <w:tc>
          <w:tcPr>
            <w:tcW w:w="7904" w:type="dxa"/>
            <w:shd w:val="clear" w:color="auto" w:fill="auto"/>
            <w:vAlign w:val="center"/>
          </w:tcPr>
          <w:p w:rsidR="001B1C9A" w:rsidRPr="00987F30" w:rsidRDefault="001B1C9A"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ИТОГО</w:t>
            </w:r>
          </w:p>
        </w:tc>
        <w:tc>
          <w:tcPr>
            <w:tcW w:w="1800" w:type="dxa"/>
            <w:shd w:val="clear" w:color="auto" w:fill="auto"/>
            <w:vAlign w:val="center"/>
          </w:tcPr>
          <w:p w:rsidR="001B1C9A" w:rsidRPr="002E65ED" w:rsidRDefault="002E65ED" w:rsidP="00122E1A">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8</w:t>
            </w:r>
            <w:r w:rsidR="00122E1A">
              <w:rPr>
                <w:rFonts w:ascii="Times New Roman" w:eastAsia="Times New Roman" w:hAnsi="Times New Roman" w:cs="Times New Roman"/>
                <w:b/>
                <w:iCs/>
                <w:lang w:eastAsia="ru-RU"/>
              </w:rPr>
              <w:t>2</w:t>
            </w:r>
          </w:p>
        </w:tc>
      </w:tr>
    </w:tbl>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987F30"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987F30" w:rsidRDefault="00B66E73" w:rsidP="00987F30">
      <w:pPr>
        <w:spacing w:after="240"/>
        <w:rPr>
          <w:rFonts w:ascii="Times New Roman" w:eastAsia="Times New Roman" w:hAnsi="Times New Roman" w:cs="Times New Roman"/>
          <w:b/>
        </w:rPr>
      </w:pPr>
      <w:r w:rsidRPr="00987F30">
        <w:rPr>
          <w:rFonts w:ascii="Times New Roman" w:eastAsia="Times New Roman" w:hAnsi="Times New Roman" w:cs="Times New Roman"/>
          <w:b/>
          <w:lang w:eastAsia="ru-RU"/>
        </w:rPr>
        <w:lastRenderedPageBreak/>
        <w:t xml:space="preserve">2.2. Тематический план и содержание </w:t>
      </w:r>
      <w:r w:rsidRPr="00987F30">
        <w:rPr>
          <w:rFonts w:ascii="Times New Roman" w:eastAsia="Times New Roman" w:hAnsi="Times New Roman" w:cs="Times New Roman"/>
          <w:b/>
        </w:rPr>
        <w:t xml:space="preserve">учебного предмета  </w:t>
      </w:r>
      <w:r w:rsidR="00B214DA" w:rsidRPr="00987F30">
        <w:rPr>
          <w:rFonts w:ascii="Times New Roman" w:eastAsia="Times New Roman" w:hAnsi="Times New Roman" w:cs="Times New Roman"/>
          <w:b/>
          <w:caps/>
          <w:lang w:eastAsia="ru-RU"/>
        </w:rPr>
        <w:t>ОУ</w:t>
      </w:r>
      <w:r w:rsidR="00B27956" w:rsidRPr="00987F30">
        <w:rPr>
          <w:rFonts w:ascii="Times New Roman" w:eastAsia="Times New Roman" w:hAnsi="Times New Roman" w:cs="Times New Roman"/>
          <w:b/>
          <w:caps/>
          <w:lang w:eastAsia="ru-RU"/>
        </w:rPr>
        <w:t>П.0</w:t>
      </w:r>
      <w:r w:rsidR="00122E1A">
        <w:rPr>
          <w:rFonts w:ascii="Times New Roman" w:eastAsia="Times New Roman" w:hAnsi="Times New Roman" w:cs="Times New Roman"/>
          <w:b/>
          <w:caps/>
          <w:lang w:eastAsia="ru-RU"/>
        </w:rPr>
        <w:t>4</w:t>
      </w:r>
      <w:r w:rsidR="00B214DA" w:rsidRPr="00987F30">
        <w:rPr>
          <w:rFonts w:ascii="Times New Roman" w:eastAsia="Times New Roman" w:hAnsi="Times New Roman" w:cs="Times New Roman"/>
          <w:b/>
          <w:caps/>
          <w:lang w:eastAsia="ru-RU"/>
        </w:rPr>
        <w:t xml:space="preserve"> </w:t>
      </w:r>
      <w:r w:rsidRPr="00987F30">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987F30" w:rsidTr="00EE4E16">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987F30">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Формируемые компетенции</w:t>
            </w:r>
          </w:p>
        </w:tc>
      </w:tr>
      <w:tr w:rsidR="00341B21" w:rsidRPr="00987F30" w:rsidTr="00EE4E16">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Основное содержание</w:t>
            </w:r>
          </w:p>
        </w:tc>
      </w:tr>
      <w:tr w:rsidR="00341B21" w:rsidRPr="00987F30" w:rsidTr="00987F30">
        <w:trPr>
          <w:trHeight w:hRule="exact" w:val="322"/>
          <w:jc w:val="center"/>
        </w:trPr>
        <w:tc>
          <w:tcPr>
            <w:tcW w:w="2611"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413292" w:rsidRDefault="009F3C76" w:rsidP="00122E1A">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i/>
                <w:iCs/>
                <w:color w:val="000000"/>
                <w:lang w:val="en-US" w:eastAsia="ru-RU" w:bidi="ru-RU"/>
              </w:rPr>
              <w:t>1</w:t>
            </w:r>
            <w:r w:rsidR="00122E1A">
              <w:rPr>
                <w:rFonts w:ascii="Times New Roman" w:eastAsia="Tahoma" w:hAnsi="Times New Roman" w:cs="Times New Roman"/>
                <w:i/>
                <w:iCs/>
                <w:color w:val="000000"/>
                <w:lang w:eastAsia="ru-RU" w:bidi="ru-RU"/>
              </w:rPr>
              <w:t>5</w:t>
            </w:r>
          </w:p>
        </w:tc>
        <w:tc>
          <w:tcPr>
            <w:tcW w:w="1853" w:type="dxa"/>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57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83CAE" w:rsidRPr="00987F30"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987F30">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383CAE">
        <w:trPr>
          <w:trHeight w:hRule="exact" w:val="370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графических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звуковых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видеоданных.</w:t>
            </w:r>
          </w:p>
          <w:p w:rsidR="00383CAE" w:rsidRPr="00987F30" w:rsidRDefault="00383CAE"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987F30"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EE4E16">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EE4E1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9</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BF1C3C" w:rsidRPr="00987F30"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0К 02</w:t>
            </w:r>
          </w:p>
        </w:tc>
      </w:tr>
      <w:tr w:rsidR="00BF1C3C" w:rsidRPr="00987F30" w:rsidTr="00BF1C3C">
        <w:trPr>
          <w:trHeight w:hRule="exact" w:val="1029"/>
          <w:jc w:val="center"/>
        </w:trPr>
        <w:tc>
          <w:tcPr>
            <w:tcW w:w="2611" w:type="dxa"/>
            <w:vMerge/>
            <w:tcBorders>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val="en-US"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2.7.</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413292" w:rsidP="00413292">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w:t>
            </w:r>
          </w:p>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3.2.</w:t>
            </w:r>
          </w:p>
          <w:p w:rsidR="00BF1C3C" w:rsidRPr="00987F30" w:rsidRDefault="00BF1C3C" w:rsidP="00987F30">
            <w:pPr>
              <w:spacing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BF1C3C" w:rsidRPr="00987F30" w:rsidTr="00B468B1">
        <w:trPr>
          <w:trHeight w:hRule="exact" w:val="326"/>
          <w:jc w:val="center"/>
        </w:trPr>
        <w:tc>
          <w:tcPr>
            <w:tcW w:w="2611" w:type="dxa"/>
            <w:vMerge/>
            <w:tcBorders>
              <w:left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color w:val="000000"/>
                <w:lang w:eastAsia="ru-RU" w:bidi="ru-RU"/>
              </w:rPr>
            </w:pPr>
          </w:p>
        </w:tc>
      </w:tr>
      <w:tr w:rsidR="00BF1C3C"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413292"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E125FA">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01</w:t>
            </w:r>
          </w:p>
        </w:tc>
      </w:tr>
      <w:tr w:rsidR="00383CAE" w:rsidRPr="00987F30" w:rsidTr="00B60B30">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3.5.</w:t>
            </w:r>
          </w:p>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3E604B">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413292" w:rsidRPr="00987F30" w:rsidRDefault="00413292"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p w:rsidR="00413292" w:rsidRPr="00413292" w:rsidRDefault="00413292" w:rsidP="00413292">
            <w:pPr>
              <w:widowControl w:val="0"/>
              <w:spacing w:after="0" w:line="240" w:lineRule="auto"/>
              <w:rPr>
                <w:rFonts w:ascii="Times New Roman" w:eastAsia="Tahoma" w:hAnsi="Times New Roman" w:cs="Times New Roman"/>
                <w:i/>
                <w:iCs/>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987F30" w:rsidRDefault="00413292" w:rsidP="00AA0B3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413292" w:rsidRPr="00987F30" w:rsidTr="003E604B">
        <w:trPr>
          <w:trHeight w:hRule="exact" w:val="326"/>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ind w:firstLine="640"/>
              <w:rPr>
                <w:rFonts w:ascii="Times New Roman" w:eastAsia="Tahoma" w:hAnsi="Times New Roman" w:cs="Times New Roman"/>
                <w:i/>
                <w:iCs/>
                <w:color w:val="000000"/>
                <w:lang w:val="en-US"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AA0B3F">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904064">
        <w:trPr>
          <w:trHeight w:hRule="exact" w:val="638"/>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413292" w:rsidRPr="00987F30" w:rsidRDefault="00413292"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AA0B3F">
            <w:pPr>
              <w:widowControl w:val="0"/>
              <w:spacing w:after="0" w:line="240" w:lineRule="auto"/>
              <w:jc w:val="center"/>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Courier New" w:hAnsi="Times New Roman" w:cs="Times New Roman"/>
                <w:color w:val="000000"/>
                <w:lang w:eastAsia="ru-RU" w:bidi="ru-RU"/>
              </w:rPr>
            </w:pPr>
          </w:p>
        </w:tc>
      </w:tr>
      <w:tr w:rsidR="00987F30"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987F30" w:rsidRPr="00987F30" w:rsidRDefault="00987F30" w:rsidP="00AA0B3F">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987F30" w:rsidRPr="00987F30" w:rsidTr="00BF1C3C">
        <w:trPr>
          <w:trHeight w:hRule="exact" w:val="946"/>
          <w:jc w:val="center"/>
        </w:trPr>
        <w:tc>
          <w:tcPr>
            <w:tcW w:w="2611"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68"/>
          <w:jc w:val="center"/>
        </w:trPr>
        <w:tc>
          <w:tcPr>
            <w:tcW w:w="2611" w:type="dxa"/>
            <w:vMerge/>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5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987F30">
        <w:trPr>
          <w:trHeight w:hRule="exact" w:val="955"/>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85"/>
          <w:jc w:val="center"/>
        </w:trPr>
        <w:tc>
          <w:tcPr>
            <w:tcW w:w="2611" w:type="dxa"/>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52"/>
        <w:gridCol w:w="1400"/>
        <w:gridCol w:w="1853"/>
      </w:tblGrid>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126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509"/>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2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3.10.</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987F30">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b/>
                <w:lang w:val="en-US" w:eastAsia="ru-RU" w:bidi="ru-RU"/>
              </w:rPr>
            </w:pPr>
            <w:r w:rsidRPr="00987F30">
              <w:rPr>
                <w:rFonts w:ascii="Times New Roman" w:eastAsia="Tahoma" w:hAnsi="Times New Roman" w:cs="Times New Roman"/>
                <w:b/>
                <w:bCs/>
                <w:color w:val="000000"/>
                <w:lang w:eastAsia="ru-RU" w:bidi="ru-RU"/>
              </w:rPr>
              <w:t xml:space="preserve">Прикладной модуль </w:t>
            </w:r>
            <w:r w:rsidR="0071695B" w:rsidRPr="00987F30">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987F30" w:rsidRDefault="00D71405" w:rsidP="00987F30">
            <w:pPr>
              <w:widowControl w:val="0"/>
              <w:spacing w:after="0" w:line="240"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b/>
                <w:bCs/>
                <w:color w:val="000000"/>
                <w:lang w:eastAsia="ru-RU" w:bidi="ru-RU"/>
              </w:rPr>
              <w:t>20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2E65ED" w:rsidRPr="00987F30" w:rsidTr="00987F30">
        <w:trPr>
          <w:trHeight w:val="335"/>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pStyle w:val="aff8"/>
              <w:spacing w:line="240" w:lineRule="auto"/>
              <w:rPr>
                <w:rFonts w:ascii="Times New Roman" w:hAnsi="Times New Roman" w:cs="Times New Roman"/>
              </w:rPr>
            </w:pPr>
            <w:r w:rsidRPr="00987F30">
              <w:rPr>
                <w:rFonts w:ascii="Times New Roman" w:hAnsi="Times New Roman" w:cs="Times New Roman"/>
                <w:b/>
                <w:bCs/>
                <w:color w:val="000000"/>
                <w:lang w:eastAsia="ru-RU" w:bidi="ru-RU"/>
              </w:rPr>
              <w:t xml:space="preserve">Тема </w:t>
            </w:r>
            <w:r w:rsidRPr="00987F30">
              <w:rPr>
                <w:rFonts w:ascii="Times New Roman" w:hAnsi="Times New Roman" w:cs="Times New Roman"/>
                <w:b/>
                <w:bCs/>
                <w:color w:val="000000"/>
                <w:lang w:val="en-US" w:eastAsia="ru-RU" w:bidi="ru-RU"/>
              </w:rPr>
              <w:t>4</w:t>
            </w:r>
            <w:r w:rsidRPr="00987F30">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rsidR="002E65ED" w:rsidRPr="00987F30" w:rsidRDefault="002E65ED" w:rsidP="00987F30">
            <w:pPr>
              <w:widowControl w:val="0"/>
              <w:spacing w:after="0" w:line="312" w:lineRule="auto"/>
              <w:rPr>
                <w:rFonts w:ascii="Times New Roman" w:hAnsi="Times New Roman" w:cs="Times New Roman"/>
              </w:rPr>
            </w:pPr>
            <w:r w:rsidRPr="00987F30">
              <w:rPr>
                <w:rFonts w:ascii="Times New Roman"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2E65ED">
            <w:pPr>
              <w:widowControl w:val="0"/>
              <w:tabs>
                <w:tab w:val="left" w:pos="603"/>
                <w:tab w:val="center" w:pos="690"/>
              </w:tabs>
              <w:spacing w:after="0" w:line="240" w:lineRule="auto"/>
              <w:rPr>
                <w:rFonts w:ascii="Times New Roman" w:hAnsi="Times New Roman" w:cs="Times New Roman"/>
                <w:b/>
              </w:rPr>
            </w:pPr>
            <w:r w:rsidRPr="002E65ED">
              <w:rPr>
                <w:rFonts w:ascii="Times New Roman" w:eastAsia="Courier New" w:hAnsi="Times New Roman" w:cs="Times New Roman"/>
                <w:b/>
                <w:color w:val="000000"/>
                <w:lang w:eastAsia="ru-RU" w:bidi="ru-RU"/>
              </w:rPr>
              <w:tab/>
            </w:r>
            <w:r w:rsidRPr="002E65ED">
              <w:rPr>
                <w:rFonts w:ascii="Times New Roman" w:eastAsia="Courier New" w:hAnsi="Times New Roman" w:cs="Times New Roman"/>
                <w:b/>
                <w:color w:val="000000"/>
                <w:lang w:eastAsia="ru-RU" w:bidi="ru-RU"/>
              </w:rPr>
              <w:tab/>
            </w:r>
            <w:r>
              <w:rPr>
                <w:rFonts w:ascii="Times New Roman" w:eastAsia="Courier New" w:hAnsi="Times New Roman" w:cs="Times New Roman"/>
                <w:b/>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65ED" w:rsidRPr="00987F30" w:rsidRDefault="00023676" w:rsidP="005C44C5">
            <w:pPr>
              <w:widowControl w:val="0"/>
              <w:spacing w:after="0" w:line="314" w:lineRule="auto"/>
              <w:ind w:left="620" w:firstLine="20"/>
              <w:jc w:val="center"/>
              <w:rPr>
                <w:rFonts w:ascii="Times New Roman" w:eastAsia="Tahoma" w:hAnsi="Times New Roman" w:cs="Times New Roman"/>
                <w:lang w:eastAsia="ru-RU" w:bidi="ru-RU"/>
              </w:rPr>
            </w:pPr>
            <w:r w:rsidRPr="00023676">
              <w:rPr>
                <w:rFonts w:ascii="Times New Roman" w:eastAsia="Tahoma" w:hAnsi="Times New Roman" w:cs="Times New Roman"/>
                <w:color w:val="000000"/>
                <w:lang w:eastAsia="ru-RU" w:bidi="ru-RU"/>
              </w:rPr>
              <w:t>ОК 02</w:t>
            </w:r>
          </w:p>
        </w:tc>
      </w:tr>
      <w:tr w:rsidR="002E65ED" w:rsidRPr="00987F30" w:rsidTr="000A357E">
        <w:trPr>
          <w:trHeight w:hRule="exact" w:val="322"/>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2E65ED" w:rsidRPr="00987F30" w:rsidRDefault="002E65ED"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 xml:space="preserve">Надстройка </w:t>
            </w:r>
            <w:r w:rsidRPr="00987F30">
              <w:rPr>
                <w:rFonts w:ascii="Times New Roman" w:hAnsi="Times New Roman" w:cs="Times New Roman"/>
                <w:color w:val="000000"/>
                <w:lang w:val="en-US" w:bidi="en-US"/>
              </w:rPr>
              <w:t>Excel</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Power</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Pivot</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vMerge/>
            <w:tcBorders>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lang w:eastAsia="ru-RU" w:bidi="ru-RU"/>
              </w:rPr>
            </w:pPr>
          </w:p>
        </w:tc>
        <w:tc>
          <w:tcPr>
            <w:tcW w:w="1853" w:type="dxa"/>
            <w:vMerge/>
            <w:tcBorders>
              <w:left w:val="single" w:sz="4" w:space="0" w:color="auto"/>
              <w:right w:val="single" w:sz="4" w:space="0" w:color="auto"/>
            </w:tcBorders>
            <w:shd w:val="clear" w:color="auto" w:fill="auto"/>
          </w:tcPr>
          <w:p w:rsidR="002E65ED" w:rsidRPr="00987F30" w:rsidRDefault="002E65ED" w:rsidP="005C44C5">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rsidTr="00D71405">
        <w:trPr>
          <w:trHeight w:hRule="exact" w:val="322"/>
          <w:jc w:val="center"/>
        </w:trPr>
        <w:tc>
          <w:tcPr>
            <w:tcW w:w="2611" w:type="dxa"/>
            <w:vMerge/>
            <w:tcBorders>
              <w:lef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B31D71" w:rsidRPr="00987F30" w:rsidRDefault="00B31D71" w:rsidP="005C44C5">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rsidTr="00224532">
        <w:trPr>
          <w:trHeight w:hRule="exact" w:val="322"/>
          <w:jc w:val="center"/>
        </w:trPr>
        <w:tc>
          <w:tcPr>
            <w:tcW w:w="2611" w:type="dxa"/>
            <w:tcBorders>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hAnsi="Times New Roman" w:cs="Times New Roman"/>
                <w:color w:val="000000"/>
                <w:lang w:eastAsia="ru-RU" w:bidi="ru-RU"/>
              </w:rPr>
            </w:pPr>
            <w:r w:rsidRPr="00987F30">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31D71" w:rsidRPr="00987F30" w:rsidRDefault="002E65ED" w:rsidP="00987F30">
            <w:pPr>
              <w:widowControl w:val="0"/>
              <w:spacing w:after="0" w:line="240" w:lineRule="auto"/>
              <w:jc w:val="center"/>
              <w:rPr>
                <w:rFonts w:ascii="Times New Roman" w:hAnsi="Times New Roman" w:cs="Times New Roman"/>
                <w:i/>
                <w:iCs/>
                <w:color w:val="000000"/>
                <w:lang w:eastAsia="ru-RU" w:bidi="ru-RU"/>
              </w:rPr>
            </w:pPr>
            <w:r>
              <w:rPr>
                <w:rFonts w:ascii="Times New Roman"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B31D71" w:rsidRPr="00987F30" w:rsidRDefault="00B31D71" w:rsidP="005C44C5">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rsidTr="005C44C5">
        <w:trPr>
          <w:trHeight w:hRule="exact" w:val="506"/>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2"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.2.</w:t>
            </w:r>
          </w:p>
          <w:p w:rsidR="00BC1F10" w:rsidRPr="00987F30" w:rsidRDefault="00D71405"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w:t>
            </w:r>
          </w:p>
        </w:tc>
        <w:tc>
          <w:tcPr>
            <w:tcW w:w="8752" w:type="dxa"/>
            <w:tcBorders>
              <w:top w:val="single" w:sz="18" w:space="0" w:color="auto"/>
              <w:left w:val="single" w:sz="4" w:space="0" w:color="auto"/>
            </w:tcBorders>
            <w:shd w:val="clear" w:color="auto" w:fill="auto"/>
            <w:vAlign w:val="bottom"/>
          </w:tcPr>
          <w:p w:rsidR="00BC1F10"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C1F10" w:rsidRPr="00987F30" w:rsidRDefault="00023676" w:rsidP="005C44C5">
            <w:pPr>
              <w:widowControl w:val="0"/>
              <w:spacing w:after="0" w:line="314" w:lineRule="auto"/>
              <w:jc w:val="center"/>
              <w:rPr>
                <w:rFonts w:ascii="Times New Roman" w:eastAsia="Tahoma" w:hAnsi="Times New Roman" w:cs="Times New Roman"/>
                <w:lang w:eastAsia="ru-RU" w:bidi="ru-RU"/>
              </w:rPr>
            </w:pPr>
            <w:r w:rsidRPr="00023676">
              <w:rPr>
                <w:rFonts w:ascii="Times New Roman" w:eastAsia="Tahoma" w:hAnsi="Times New Roman" w:cs="Times New Roman"/>
                <w:color w:val="000000"/>
                <w:lang w:eastAsia="ru-RU" w:bidi="ru-RU"/>
              </w:rPr>
              <w:t>ОК 02</w:t>
            </w:r>
          </w:p>
        </w:tc>
      </w:tr>
      <w:tr w:rsidR="00BC1F10" w:rsidRPr="00987F30" w:rsidTr="00D71405">
        <w:trPr>
          <w:trHeight w:hRule="exact" w:val="798"/>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4124AF"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Аналитический сервис Yandex DataLens: Общий обзор, возможности. Регистрация, интерфейс. Маркетплейс, подключение. Создание чартов и дашбордов</w:t>
            </w:r>
          </w:p>
          <w:p w:rsidR="00BF1C3C" w:rsidRPr="004124A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rsidTr="00D71405">
        <w:trPr>
          <w:trHeight w:hRule="exact" w:val="322"/>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D71405">
        <w:trPr>
          <w:trHeight w:hRule="exact" w:val="634"/>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D71405" w:rsidRPr="00987F30" w:rsidRDefault="00D71405"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eastAsia="ru-RU" w:bidi="ru-RU"/>
              </w:rPr>
            </w:pPr>
          </w:p>
        </w:tc>
      </w:tr>
      <w:tr w:rsidR="002E65ED" w:rsidRPr="00987F30" w:rsidTr="00B827F9">
        <w:trPr>
          <w:trHeight w:hRule="exact" w:val="331"/>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305"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4.4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023676" w:rsidP="005C44C5">
            <w:pPr>
              <w:widowControl w:val="0"/>
              <w:spacing w:after="0" w:line="314" w:lineRule="auto"/>
              <w:jc w:val="center"/>
              <w:rPr>
                <w:rFonts w:ascii="Times New Roman" w:eastAsia="Tahoma" w:hAnsi="Times New Roman" w:cs="Times New Roman"/>
                <w:lang w:eastAsia="ru-RU" w:bidi="ru-RU"/>
              </w:rPr>
            </w:pPr>
            <w:r w:rsidRPr="00023676">
              <w:rPr>
                <w:rFonts w:ascii="Times New Roman" w:eastAsia="Tahoma" w:hAnsi="Times New Roman" w:cs="Times New Roman"/>
                <w:color w:val="000000"/>
                <w:lang w:eastAsia="ru-RU" w:bidi="ru-RU"/>
              </w:rPr>
              <w:t>ОК 02</w:t>
            </w:r>
          </w:p>
        </w:tc>
      </w:tr>
      <w:tr w:rsidR="002E65ED" w:rsidRPr="00987F30" w:rsidTr="00B827F9">
        <w:trPr>
          <w:trHeight w:hRule="exact" w:val="331"/>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Аналитический сервис Yandex DataLens: Принятие решений на основе данных. Геоданные. Тепловые карты</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5C44C5">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eastAsia="ru-RU" w:bidi="ru-RU"/>
              </w:rPr>
            </w:pPr>
          </w:p>
        </w:tc>
      </w:tr>
      <w:tr w:rsidR="002E65ED" w:rsidRPr="00987F30" w:rsidTr="00B554B3">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07"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 xml:space="preserve">Тема </w:t>
            </w:r>
            <w:r w:rsidRPr="004124AF">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023676" w:rsidP="005C44C5">
            <w:pPr>
              <w:widowControl w:val="0"/>
              <w:spacing w:after="0" w:line="310" w:lineRule="auto"/>
              <w:jc w:val="center"/>
              <w:rPr>
                <w:rFonts w:ascii="Times New Roman" w:eastAsia="Tahoma" w:hAnsi="Times New Roman" w:cs="Times New Roman"/>
                <w:lang w:eastAsia="ru-RU" w:bidi="ru-RU"/>
              </w:rPr>
            </w:pPr>
            <w:r w:rsidRPr="00023676">
              <w:rPr>
                <w:rFonts w:ascii="Times New Roman" w:eastAsia="Tahoma" w:hAnsi="Times New Roman" w:cs="Times New Roman"/>
                <w:color w:val="000000"/>
                <w:lang w:eastAsia="ru-RU" w:bidi="ru-RU"/>
              </w:rPr>
              <w:t>ОК 02</w:t>
            </w:r>
          </w:p>
        </w:tc>
      </w:tr>
      <w:tr w:rsidR="002E65ED" w:rsidRPr="00987F30" w:rsidTr="00B554B3">
        <w:trPr>
          <w:trHeight w:hRule="exact" w:val="331"/>
          <w:jc w:val="center"/>
        </w:trPr>
        <w:tc>
          <w:tcPr>
            <w:tcW w:w="2611"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Аналитический сервис Yandex DataLens: Работа с датасетами. Кейс анализа данных HTTPS.</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2E65ED"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tblPr>
      <w:tblGrid>
        <w:gridCol w:w="3227"/>
        <w:gridCol w:w="8363"/>
        <w:gridCol w:w="1843"/>
        <w:gridCol w:w="1353"/>
      </w:tblGrid>
      <w:tr w:rsidR="00B214DA" w:rsidRPr="00987F30" w:rsidTr="00224532">
        <w:tc>
          <w:tcPr>
            <w:tcW w:w="3227"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rFonts w:eastAsia="Courier New"/>
                <w:b/>
                <w:bCs/>
                <w:color w:val="000000"/>
                <w:sz w:val="22"/>
                <w:szCs w:val="22"/>
                <w:lang w:bidi="ru-RU"/>
              </w:rPr>
              <w:lastRenderedPageBreak/>
              <w:t>Прикладной модуль</w:t>
            </w:r>
            <w:r w:rsidR="0036749D" w:rsidRPr="00987F30">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2E65ED">
              <w:rPr>
                <w:b/>
                <w:sz w:val="22"/>
                <w:szCs w:val="22"/>
              </w:rPr>
              <w:t>Аналитика и визуализация данных на Python</w:t>
            </w:r>
          </w:p>
        </w:tc>
        <w:tc>
          <w:tcPr>
            <w:tcW w:w="1843" w:type="dxa"/>
            <w:tcBorders>
              <w:top w:val="single" w:sz="18" w:space="0" w:color="auto"/>
              <w:bottom w:val="single" w:sz="18" w:space="0" w:color="auto"/>
            </w:tcBorders>
          </w:tcPr>
          <w:p w:rsidR="00B214DA" w:rsidRPr="002E65ED"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16</w:t>
            </w:r>
          </w:p>
        </w:tc>
        <w:tc>
          <w:tcPr>
            <w:tcW w:w="1353"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987F30">
              <w:rPr>
                <w:b/>
                <w:sz w:val="22"/>
                <w:szCs w:val="22"/>
                <w:lang w:val="en-US"/>
              </w:rPr>
              <w:t>5</w:t>
            </w:r>
            <w:r w:rsidRPr="00987F30">
              <w:rPr>
                <w:b/>
                <w:sz w:val="22"/>
                <w:szCs w:val="22"/>
              </w:rPr>
              <w:t>.1. Конструктор Тильда</w:t>
            </w:r>
          </w:p>
        </w:tc>
        <w:tc>
          <w:tcPr>
            <w:tcW w:w="8363" w:type="dxa"/>
            <w:tcBorders>
              <w:top w:val="single" w:sz="18" w:space="0" w:color="auto"/>
            </w:tcBorders>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Интерактивная среда программирование на Python. Ввод и вывод данных. Функции print(), input(). Типы данных. Математические операции с целыми и вещественными числами</w:t>
            </w:r>
          </w:p>
        </w:tc>
        <w:tc>
          <w:tcPr>
            <w:tcW w:w="1843" w:type="dxa"/>
            <w:vMerge/>
          </w:tcPr>
          <w:p w:rsidR="002E65ED" w:rsidRPr="00987F30" w:rsidRDefault="002E65ED" w:rsidP="00987F30">
            <w:pPr>
              <w:rPr>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2E65ED">
              <w:rPr>
                <w:b/>
                <w:sz w:val="22"/>
                <w:szCs w:val="22"/>
              </w:rPr>
              <w:t>5</w:t>
            </w:r>
            <w:r w:rsidRPr="00987F30">
              <w:rPr>
                <w:b/>
                <w:sz w:val="22"/>
                <w:szCs w:val="22"/>
              </w:rPr>
              <w:t xml:space="preserve">.2 </w:t>
            </w:r>
            <w:r>
              <w:t xml:space="preserve"> </w:t>
            </w:r>
            <w:r w:rsidRPr="002E65ED">
              <w:rPr>
                <w:b/>
                <w:sz w:val="22"/>
                <w:szCs w:val="22"/>
              </w:rPr>
              <w:t>Основные алгоритмические конструкции на Python</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логических выражений и операций. Дизъюнкция, конъюнкция, отрицание. Таблица истинности. Проверка условия в Python. Синтаксис инструкций if, if-else, if- elif-else. Реализация циклических алгоритмов в Python. Функция range(). Синтаксис цикла for, цикла while</w:t>
            </w:r>
          </w:p>
        </w:tc>
        <w:tc>
          <w:tcPr>
            <w:tcW w:w="1843" w:type="dxa"/>
            <w:vMerge/>
          </w:tcPr>
          <w:p w:rsidR="002E65ED" w:rsidRPr="00987F30" w:rsidRDefault="002E65ED" w:rsidP="00987F30">
            <w:pPr>
              <w:rPr>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2E65ED"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Тема5.3</w:t>
            </w:r>
            <w:r>
              <w:t xml:space="preserve"> </w:t>
            </w:r>
            <w:r w:rsidRPr="002E65ED">
              <w:rPr>
                <w:b/>
                <w:sz w:val="22"/>
                <w:szCs w:val="22"/>
              </w:rPr>
              <w:t>Работа со списками и словарями</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2E65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843" w:type="dxa"/>
            <w:vMerge/>
          </w:tcPr>
          <w:p w:rsidR="002E65ED" w:rsidRPr="00987F30" w:rsidRDefault="002E65ED" w:rsidP="00987F30">
            <w:pPr>
              <w:pStyle w:val="aff8"/>
              <w:spacing w:line="240" w:lineRule="auto"/>
              <w:jc w:val="center"/>
              <w:rPr>
                <w:rFonts w:ascii="Times New Roman" w:hAnsi="Times New Roman" w:cs="Times New Roman"/>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val="restart"/>
            <w:tcBorders>
              <w:top w:val="single" w:sz="18" w:space="0" w:color="auto"/>
            </w:tcBorders>
          </w:tcPr>
          <w:p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2E65ED">
              <w:rPr>
                <w:b/>
                <w:sz w:val="22"/>
                <w:szCs w:val="22"/>
              </w:rPr>
              <w:t>5</w:t>
            </w:r>
            <w:r w:rsidRPr="00987F30">
              <w:rPr>
                <w:b/>
                <w:sz w:val="22"/>
                <w:szCs w:val="22"/>
              </w:rPr>
              <w:t xml:space="preserve">.4. </w:t>
            </w:r>
            <w:r w:rsidR="002E65ED">
              <w:t xml:space="preserve"> </w:t>
            </w:r>
            <w:r w:rsidR="002E65ED" w:rsidRPr="002E65ED">
              <w:rPr>
                <w:b/>
                <w:sz w:val="22"/>
                <w:szCs w:val="22"/>
              </w:rPr>
              <w:t>Аналитика данных на Python</w:t>
            </w:r>
          </w:p>
        </w:tc>
        <w:tc>
          <w:tcPr>
            <w:tcW w:w="8363" w:type="dxa"/>
            <w:tcBorders>
              <w:top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B214DA"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B214DA" w:rsidRPr="00987F30" w:rsidTr="0036749D">
        <w:tc>
          <w:tcPr>
            <w:tcW w:w="3227"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987F30" w:rsidRDefault="002E65ED" w:rsidP="00987F30">
            <w:pPr>
              <w:pStyle w:val="aff8"/>
              <w:ind w:firstLine="160"/>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данных, больших данных. Наборы данных. Платформа Haggle. Библиотека Pandas. Объекты Series и DataFrame. Получение общей информации о данных. Индексация по условиям и изменение данных в таблицах.</w:t>
            </w:r>
          </w:p>
        </w:tc>
        <w:tc>
          <w:tcPr>
            <w:tcW w:w="1843"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EE4E16" w:rsidTr="00224532">
        <w:tc>
          <w:tcPr>
            <w:tcW w:w="3227" w:type="dxa"/>
            <w:vMerge w:val="restart"/>
            <w:tcBorders>
              <w:top w:val="single" w:sz="18" w:space="0" w:color="auto"/>
            </w:tcBorders>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rFonts w:eastAsia="Courier New"/>
                <w:b/>
                <w:bCs/>
                <w:color w:val="000000"/>
                <w:sz w:val="22"/>
                <w:szCs w:val="22"/>
                <w:lang w:bidi="ru-RU"/>
              </w:rPr>
              <w:t xml:space="preserve">Тема </w:t>
            </w:r>
            <w:r w:rsidR="00BF1C3C" w:rsidRPr="00EE4E16">
              <w:rPr>
                <w:rFonts w:eastAsia="Courier New"/>
                <w:b/>
                <w:bCs/>
                <w:color w:val="000000"/>
                <w:sz w:val="22"/>
                <w:szCs w:val="22"/>
                <w:lang w:bidi="ru-RU"/>
              </w:rPr>
              <w:t>5</w:t>
            </w:r>
            <w:r w:rsidRPr="00EE4E16">
              <w:rPr>
                <w:rFonts w:eastAsia="Courier New"/>
                <w:b/>
                <w:bCs/>
                <w:color w:val="000000"/>
                <w:sz w:val="22"/>
                <w:szCs w:val="22"/>
                <w:lang w:bidi="ru-RU"/>
              </w:rPr>
              <w:t xml:space="preserve">.5. </w:t>
            </w:r>
            <w:r w:rsidR="002E65ED" w:rsidRPr="00EE4E16">
              <w:rPr>
                <w:sz w:val="22"/>
                <w:szCs w:val="22"/>
              </w:rPr>
              <w:t xml:space="preserve"> </w:t>
            </w:r>
            <w:r w:rsidR="002E65ED" w:rsidRPr="00EE4E16">
              <w:rPr>
                <w:rFonts w:eastAsia="Courier New"/>
                <w:b/>
                <w:bCs/>
                <w:color w:val="000000"/>
                <w:sz w:val="22"/>
                <w:szCs w:val="22"/>
                <w:lang w:bidi="ru-RU"/>
              </w:rPr>
              <w:t>Анализ данных на практических примерах</w:t>
            </w:r>
          </w:p>
        </w:tc>
        <w:tc>
          <w:tcPr>
            <w:tcW w:w="8363" w:type="dxa"/>
            <w:tcBorders>
              <w:top w:val="single" w:sz="18" w:space="0" w:color="auto"/>
            </w:tcBorders>
            <w:vAlign w:val="bottom"/>
          </w:tcPr>
          <w:p w:rsidR="00F758CD" w:rsidRPr="00EE4E16" w:rsidRDefault="00F758C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F758C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F758C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F758CD" w:rsidRPr="00EE4E16" w:rsidTr="0036749D">
        <w:tc>
          <w:tcPr>
            <w:tcW w:w="3227" w:type="dxa"/>
            <w:vMerge/>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EE4E16" w:rsidRDefault="002E65ED" w:rsidP="002E65ED">
            <w:pPr>
              <w:pStyle w:val="aff8"/>
              <w:rPr>
                <w:rFonts w:ascii="Times New Roman" w:hAnsi="Times New Roman" w:cs="Times New Roman"/>
                <w:color w:val="000000"/>
                <w:sz w:val="22"/>
                <w:szCs w:val="22"/>
                <w:lang w:bidi="ru-RU"/>
              </w:rPr>
            </w:pPr>
            <w:r w:rsidRPr="00EE4E16">
              <w:rPr>
                <w:rFonts w:ascii="Times New Roman" w:hAnsi="Times New Roman" w:cs="Times New Roman"/>
                <w:color w:val="000000"/>
                <w:sz w:val="22"/>
                <w:szCs w:val="22"/>
                <w:lang w:bidi="ru-RU"/>
              </w:rPr>
              <w:t>Понятие статистики, описательной статистики. Описательный анализ данных.</w:t>
            </w:r>
          </w:p>
          <w:p w:rsidR="00F758CD" w:rsidRPr="00EE4E16" w:rsidRDefault="002E65ED" w:rsidP="002E65ED">
            <w:pPr>
              <w:pStyle w:val="aff8"/>
              <w:rPr>
                <w:rFonts w:ascii="Times New Roman" w:hAnsi="Times New Roman" w:cs="Times New Roman"/>
                <w:sz w:val="22"/>
                <w:szCs w:val="22"/>
              </w:rPr>
            </w:pPr>
            <w:r w:rsidRPr="00EE4E16">
              <w:rPr>
                <w:rFonts w:ascii="Times New Roman" w:hAnsi="Times New Roman" w:cs="Times New Roman"/>
                <w:color w:val="000000"/>
                <w:sz w:val="22"/>
                <w:szCs w:val="22"/>
                <w:lang w:bidi="ru-RU"/>
              </w:rPr>
              <w:t>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p>
        </w:tc>
        <w:tc>
          <w:tcPr>
            <w:tcW w:w="1843" w:type="dxa"/>
            <w:vMerge/>
          </w:tcPr>
          <w:p w:rsidR="00F758CD" w:rsidRPr="00EE4E16" w:rsidRDefault="00F758C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EE4E16" w:rsidTr="00224532">
        <w:tc>
          <w:tcPr>
            <w:tcW w:w="3227" w:type="dxa"/>
            <w:vMerge/>
            <w:tcBorders>
              <w:bottom w:val="single" w:sz="18" w:space="0" w:color="auto"/>
            </w:tcBorders>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EE4E16" w:rsidRDefault="00F758C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val="restart"/>
            <w:tcBorders>
              <w:top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rFonts w:eastAsia="Courier New"/>
                <w:b/>
                <w:bCs/>
                <w:color w:val="000000"/>
                <w:sz w:val="22"/>
                <w:szCs w:val="22"/>
                <w:lang w:bidi="ru-RU"/>
              </w:rPr>
              <w:t>Тема</w:t>
            </w:r>
            <w:r w:rsidRPr="00EE4E16">
              <w:rPr>
                <w:rFonts w:eastAsia="Courier New"/>
                <w:b/>
                <w:bCs/>
                <w:color w:val="000000"/>
                <w:sz w:val="22"/>
                <w:szCs w:val="22"/>
                <w:lang w:val="en-US" w:bidi="ru-RU"/>
              </w:rPr>
              <w:t xml:space="preserve"> 5</w:t>
            </w:r>
            <w:r w:rsidRPr="00EE4E16">
              <w:rPr>
                <w:rFonts w:eastAsia="Courier New"/>
                <w:b/>
                <w:bCs/>
                <w:color w:val="000000"/>
                <w:sz w:val="22"/>
                <w:szCs w:val="22"/>
                <w:lang w:bidi="ru-RU"/>
              </w:rPr>
              <w:t xml:space="preserve">.6. </w:t>
            </w:r>
            <w:r w:rsidRPr="00EE4E16">
              <w:rPr>
                <w:sz w:val="22"/>
                <w:szCs w:val="22"/>
              </w:rPr>
              <w:t xml:space="preserve"> </w:t>
            </w:r>
            <w:r w:rsidRPr="00EE4E16">
              <w:rPr>
                <w:rFonts w:eastAsia="Courier New"/>
                <w:b/>
                <w:bCs/>
                <w:color w:val="000000"/>
                <w:sz w:val="22"/>
                <w:szCs w:val="22"/>
                <w:lang w:bidi="ru-RU"/>
              </w:rPr>
              <w:t xml:space="preserve">Основы </w:t>
            </w:r>
            <w:r w:rsidRPr="00EE4E16">
              <w:rPr>
                <w:rFonts w:eastAsia="Courier New"/>
                <w:b/>
                <w:bCs/>
                <w:color w:val="000000"/>
                <w:sz w:val="22"/>
                <w:szCs w:val="22"/>
                <w:lang w:bidi="ru-RU"/>
              </w:rPr>
              <w:lastRenderedPageBreak/>
              <w:t>визуализации данных</w:t>
            </w:r>
          </w:p>
        </w:tc>
        <w:tc>
          <w:tcPr>
            <w:tcW w:w="8363" w:type="dxa"/>
            <w:tcBorders>
              <w:top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lastRenderedPageBreak/>
              <w:t>Содержание</w:t>
            </w:r>
          </w:p>
        </w:tc>
        <w:tc>
          <w:tcPr>
            <w:tcW w:w="1843" w:type="dxa"/>
            <w:vMerge w:val="restart"/>
            <w:tcBorders>
              <w:top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EE4E16" w:rsidTr="00B50B30">
        <w:tc>
          <w:tcPr>
            <w:tcW w:w="3227"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EE4E16" w:rsidRDefault="002E65ED" w:rsidP="00291A09">
            <w:pPr>
              <w:pStyle w:val="aff8"/>
              <w:spacing w:line="312" w:lineRule="auto"/>
              <w:rPr>
                <w:rFonts w:ascii="Times New Roman" w:hAnsi="Times New Roman" w:cs="Times New Roman"/>
                <w:sz w:val="22"/>
                <w:szCs w:val="22"/>
              </w:rPr>
            </w:pPr>
            <w:r w:rsidRPr="00EE4E16">
              <w:rPr>
                <w:rFonts w:ascii="Times New Roman" w:hAnsi="Times New Roman" w:cs="Times New Roman"/>
                <w:sz w:val="22"/>
                <w:szCs w:val="22"/>
              </w:rPr>
              <w:t xml:space="preserve">(гистограммы, диаграммы рассеяния, диаграмма размаха, линейный график, круговая диаграмма, тепловые карты). Основные графические команды в </w:t>
            </w:r>
            <w:r w:rsidRPr="00EE4E16">
              <w:rPr>
                <w:rFonts w:ascii="Times New Roman" w:hAnsi="Times New Roman" w:cs="Times New Roman"/>
                <w:sz w:val="22"/>
                <w:szCs w:val="22"/>
                <w:lang w:val="en-US" w:eastAsia="en-US" w:bidi="en-US"/>
              </w:rPr>
              <w:t>MatpLotlib</w:t>
            </w:r>
          </w:p>
        </w:tc>
        <w:tc>
          <w:tcPr>
            <w:tcW w:w="1843" w:type="dxa"/>
            <w:vMerge/>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4</w:t>
            </w:r>
          </w:p>
        </w:tc>
        <w:tc>
          <w:tcPr>
            <w:tcW w:w="1353" w:type="dxa"/>
            <w:vMerge/>
            <w:tcBorders>
              <w:bottom w:val="single" w:sz="18" w:space="0" w:color="auto"/>
            </w:tcBorders>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val="restart"/>
            <w:tcBorders>
              <w:top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b/>
                <w:sz w:val="22"/>
                <w:szCs w:val="22"/>
              </w:rPr>
              <w:t xml:space="preserve">Тема </w:t>
            </w:r>
            <w:r w:rsidRPr="00EE4E16">
              <w:rPr>
                <w:b/>
                <w:caps/>
                <w:sz w:val="22"/>
                <w:szCs w:val="22"/>
              </w:rPr>
              <w:t xml:space="preserve">5.7. </w:t>
            </w:r>
            <w:r w:rsidRPr="00EE4E16">
              <w:rPr>
                <w:sz w:val="22"/>
                <w:szCs w:val="22"/>
              </w:rPr>
              <w:t xml:space="preserve"> </w:t>
            </w:r>
            <w:r w:rsidRPr="00EE4E16">
              <w:rPr>
                <w:b/>
                <w:sz w:val="22"/>
                <w:szCs w:val="22"/>
              </w:rPr>
              <w:t>Проектная работа «Анализ больших данных в профессиональной сфере»</w:t>
            </w:r>
          </w:p>
        </w:tc>
        <w:tc>
          <w:tcPr>
            <w:tcW w:w="8363" w:type="dxa"/>
            <w:tcBorders>
              <w:top w:val="single" w:sz="18" w:space="0" w:color="auto"/>
            </w:tcBorders>
            <w:vAlign w:val="bottom"/>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EE4E16" w:rsidTr="0036749D">
        <w:tc>
          <w:tcPr>
            <w:tcW w:w="3227"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vMerge/>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EE4E16" w:rsidTr="00224532">
        <w:tc>
          <w:tcPr>
            <w:tcW w:w="3227"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p w:rsidR="00B214DA" w:rsidRPr="00EE4E16" w:rsidRDefault="00B214DA" w:rsidP="00987F30">
      <w:pPr>
        <w:widowControl w:val="0"/>
        <w:spacing w:after="0" w:line="1" w:lineRule="exact"/>
        <w:rPr>
          <w:rFonts w:ascii="Times New Roman" w:eastAsia="Courier New" w:hAnsi="Times New Roman" w:cs="Times New Roman"/>
          <w:color w:val="000000"/>
          <w:lang w:eastAsia="ru-RU" w:bidi="ru-RU"/>
        </w:rPr>
      </w:pPr>
    </w:p>
    <w:p w:rsidR="00B214DA" w:rsidRPr="00224532" w:rsidRDefault="00B214DA" w:rsidP="00987F30">
      <w:pPr>
        <w:tabs>
          <w:tab w:val="left" w:pos="3142"/>
        </w:tabs>
        <w:rPr>
          <w:rFonts w:ascii="Times New Roman" w:eastAsia="Times New Roman" w:hAnsi="Times New Roman" w:cs="Times New Roman"/>
          <w:b/>
          <w:caps/>
          <w:lang w:val="en-US"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987F30" w:rsidSect="00B2266C">
          <w:footerReference w:type="default" r:id="rId9"/>
          <w:pgSz w:w="16838" w:h="11906" w:orient="landscape"/>
          <w:pgMar w:top="1701" w:right="1134" w:bottom="1134" w:left="1134" w:header="709" w:footer="709" w:gutter="0"/>
          <w:cols w:space="720"/>
        </w:sectPr>
      </w:pP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lang w:eastAsia="ru-RU"/>
        </w:rPr>
        <w:lastRenderedPageBreak/>
        <w:t xml:space="preserve">3. условия реализации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987F30">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Оборудование компьютерной лаборатории:</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посадочные места по количеству обучающихся;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рабочее место преподавателя;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маркерная доска;</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учебно-методическое обеспечение.</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Технические средства обучения: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компьютеры по количеству обучающихся;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локальная компьютерная сеть и глобальная сеть Интернет;</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системное и прикладное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антивирусное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специализированное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мультимедиапроектор</w:t>
      </w:r>
    </w:p>
    <w:p w:rsidR="00B66E73" w:rsidRPr="00987F30" w:rsidRDefault="00B66E73" w:rsidP="00987F30">
      <w:pPr>
        <w:spacing w:after="0"/>
        <w:ind w:firstLine="709"/>
        <w:jc w:val="both"/>
        <w:rPr>
          <w:rFonts w:ascii="Times New Roman" w:eastAsia="Times New Roman" w:hAnsi="Times New Roman" w:cs="Times New Roman"/>
          <w:lang w:eastAsia="ru-RU"/>
        </w:rPr>
      </w:pP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w:t>
      </w:r>
    </w:p>
    <w:p w:rsidR="00B66E73" w:rsidRPr="00987F30" w:rsidRDefault="00B66E73" w:rsidP="00987F30">
      <w:pPr>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монитор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 xml:space="preserve">, компьютерная мышь </w:t>
      </w:r>
      <w:r w:rsidRPr="00987F30">
        <w:rPr>
          <w:rFonts w:ascii="Times New Roman" w:eastAsia="Times New Roman" w:hAnsi="Times New Roman" w:cs="Times New Roman"/>
          <w:lang w:val="en-US" w:eastAsia="ru-RU"/>
        </w:rPr>
        <w:t>Logitec</w:t>
      </w:r>
      <w:r w:rsidRPr="00987F30">
        <w:rPr>
          <w:rFonts w:ascii="Times New Roman" w:eastAsia="Times New Roman" w:hAnsi="Times New Roman" w:cs="Times New Roman"/>
          <w:lang w:eastAsia="ru-RU"/>
        </w:rPr>
        <w:t xml:space="preserve">,, клавиатура </w:t>
      </w:r>
      <w:r w:rsidRPr="00987F30">
        <w:rPr>
          <w:rFonts w:ascii="Times New Roman" w:eastAsia="Times New Roman" w:hAnsi="Times New Roman" w:cs="Times New Roman"/>
          <w:lang w:val="en-US" w:eastAsia="ru-RU"/>
        </w:rPr>
        <w:t>GeniusMitsumi</w:t>
      </w:r>
      <w:r w:rsidRPr="00987F30">
        <w:rPr>
          <w:rFonts w:ascii="Times New Roman" w:eastAsia="Times New Roman" w:hAnsi="Times New Roman" w:cs="Times New Roman"/>
          <w:lang w:eastAsia="ru-RU"/>
        </w:rPr>
        <w:t>.</w:t>
      </w:r>
    </w:p>
    <w:p w:rsidR="00B66E73" w:rsidRPr="00987F30" w:rsidRDefault="00B66E73" w:rsidP="00987F30">
      <w:pPr>
        <w:spacing w:after="0"/>
        <w:rPr>
          <w:rFonts w:ascii="Times New Roman" w:eastAsia="Times New Roman" w:hAnsi="Times New Roman" w:cs="Times New Roman"/>
          <w:u w:val="single"/>
          <w:lang w:eastAsia="ru-RU"/>
        </w:rPr>
      </w:pPr>
      <w:r w:rsidRPr="00987F30">
        <w:rPr>
          <w:rFonts w:ascii="Times New Roman" w:eastAsia="Times New Roman" w:hAnsi="Times New Roman" w:cs="Times New Roman"/>
          <w:u w:val="single"/>
          <w:lang w:eastAsia="ru-RU"/>
        </w:rPr>
        <w:t>Программное обеспечение:</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Операционная система </w:t>
      </w:r>
      <w:r w:rsidRPr="00987F30">
        <w:rPr>
          <w:rFonts w:ascii="Times New Roman" w:eastAsia="Times New Roman" w:hAnsi="Times New Roman" w:cs="Times New Roman"/>
          <w:lang w:val="en-US" w:eastAsia="ru-RU"/>
        </w:rPr>
        <w:t>MicrosoftWindows</w:t>
      </w:r>
      <w:r w:rsidRPr="00987F30">
        <w:rPr>
          <w:rFonts w:ascii="Times New Roman" w:eastAsia="Times New Roman" w:hAnsi="Times New Roman" w:cs="Times New Roman"/>
          <w:lang w:eastAsia="ru-RU"/>
        </w:rPr>
        <w:t xml:space="preserve"> 7 начальная</w:t>
      </w:r>
    </w:p>
    <w:p w:rsidR="00B66E73" w:rsidRPr="00987F30" w:rsidRDefault="00B66E73" w:rsidP="00987F30">
      <w:pPr>
        <w:spacing w:after="0"/>
        <w:rPr>
          <w:rFonts w:ascii="Times New Roman" w:eastAsia="Times New Roman" w:hAnsi="Times New Roman" w:cs="Times New Roman"/>
          <w:lang w:val="en-US" w:eastAsia="ru-RU"/>
        </w:rPr>
      </w:pPr>
      <w:r w:rsidRPr="00987F30">
        <w:rPr>
          <w:rFonts w:ascii="Times New Roman" w:eastAsia="Times New Roman" w:hAnsi="Times New Roman" w:cs="Times New Roman"/>
          <w:lang w:val="en-US" w:eastAsia="ru-RU"/>
        </w:rPr>
        <w:t>- Microsoft Office 2010-2016 (Word, Excel, PowerPoint, Access, Outlook, Publisher)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автоматизированного проектирования </w:t>
      </w:r>
      <w:r w:rsidRPr="00987F30">
        <w:rPr>
          <w:rFonts w:ascii="Times New Roman" w:eastAsia="Times New Roman" w:hAnsi="Times New Roman" w:cs="Times New Roman"/>
          <w:lang w:val="en-US" w:eastAsia="ru-RU"/>
        </w:rPr>
        <w:t>AutodeskAutoCAD</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AdobeReader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FoxitReader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документов </w:t>
      </w:r>
      <w:r w:rsidRPr="00987F30">
        <w:rPr>
          <w:rFonts w:ascii="Times New Roman" w:eastAsia="Times New Roman" w:hAnsi="Times New Roman" w:cs="Times New Roman"/>
          <w:lang w:val="en-US" w:eastAsia="ru-RU"/>
        </w:rPr>
        <w:t>PDFCreator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Архиватор 7-</w:t>
      </w:r>
      <w:r w:rsidRPr="00987F30">
        <w:rPr>
          <w:rFonts w:ascii="Times New Roman" w:eastAsia="Times New Roman" w:hAnsi="Times New Roman" w:cs="Times New Roman"/>
          <w:lang w:val="en-US" w:eastAsia="ru-RU"/>
        </w:rPr>
        <w:t>zip</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Программа для проведения компьютерного тестирования MyTestX Pro.</w:t>
      </w:r>
    </w:p>
    <w:p w:rsidR="00B66E73" w:rsidRPr="00987F30" w:rsidRDefault="00B66E73" w:rsidP="00987F30">
      <w:pPr>
        <w:spacing w:after="0"/>
        <w:rPr>
          <w:rFonts w:ascii="Times New Roman" w:eastAsia="Times New Roman" w:hAnsi="Times New Roman" w:cs="Times New Roman"/>
          <w:shd w:val="clear" w:color="auto" w:fill="FFFFFF"/>
          <w:lang w:eastAsia="ru-RU"/>
        </w:rPr>
      </w:pPr>
      <w:r w:rsidRPr="00987F30">
        <w:rPr>
          <w:rFonts w:ascii="Times New Roman" w:eastAsia="Times New Roman" w:hAnsi="Times New Roman" w:cs="Times New Roman"/>
          <w:lang w:eastAsia="ru-RU"/>
        </w:rPr>
        <w:t xml:space="preserve">- </w:t>
      </w:r>
      <w:r w:rsidRPr="00987F30">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eastAsia="ru-RU"/>
        </w:rPr>
        <w:t>Picasa</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и редактирования видео Киностудия </w:t>
      </w:r>
      <w:r w:rsidRPr="00987F30">
        <w:rPr>
          <w:rFonts w:ascii="Times New Roman" w:eastAsia="Times New Roman" w:hAnsi="Times New Roman" w:cs="Times New Roman"/>
          <w:lang w:val="en-US" w:eastAsia="ru-RU"/>
        </w:rPr>
        <w:t>WindowsLive</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djv</w:t>
      </w:r>
      <w:r w:rsidRPr="00987F30">
        <w:rPr>
          <w:rFonts w:ascii="Times New Roman" w:eastAsia="Times New Roman" w:hAnsi="Times New Roman" w:cs="Times New Roman"/>
          <w:lang w:eastAsia="ru-RU"/>
        </w:rPr>
        <w:t xml:space="preserve"> файлами WinDjView</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3.2. Информационное обеспечение обучения. </w:t>
      </w:r>
      <w:r w:rsidRPr="00987F30">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Основная литература</w:t>
      </w:r>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987F30">
          <w:rPr>
            <w:rFonts w:ascii="Times New Roman" w:eastAsia="Times New Roman" w:hAnsi="Times New Roman" w:cs="Times New Roman"/>
            <w:color w:val="0000FF"/>
            <w:u w:val="single"/>
            <w:lang w:eastAsia="ru-RU"/>
          </w:rPr>
          <w:t>https://www.iprbookshop.ru/99928.html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987F30">
          <w:rPr>
            <w:rFonts w:ascii="Times New Roman" w:eastAsia="Times New Roman" w:hAnsi="Times New Roman" w:cs="Times New Roman"/>
            <w:color w:val="0000FF"/>
            <w:u w:val="single"/>
            <w:lang w:eastAsia="ru-RU"/>
          </w:rPr>
          <w:t>https://www.iprbookshop.ru/97411.html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987F30">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2" w:history="1">
        <w:r w:rsidRPr="00987F30">
          <w:rPr>
            <w:rFonts w:ascii="Times New Roman" w:eastAsia="Times New Roman" w:hAnsi="Times New Roman" w:cs="Times New Roman"/>
            <w:color w:val="0000FF"/>
            <w:u w:val="single"/>
            <w:lang w:eastAsia="ru-RU"/>
          </w:rPr>
          <w:t>https://www.iprbookshop.ru/86070.html</w:t>
        </w:r>
      </w:hyperlink>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Дополнительная литература</w:t>
      </w:r>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987F30">
          <w:rPr>
            <w:rFonts w:ascii="Times New Roman" w:eastAsia="Times New Roman" w:hAnsi="Times New Roman" w:cs="Times New Roman"/>
            <w:color w:val="0000FF"/>
            <w:u w:val="single"/>
            <w:lang w:eastAsia="ru-RU"/>
          </w:rPr>
          <w:t>http://www.iprbookshop.ru/87074.html</w:t>
        </w:r>
      </w:hyperlink>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987F30">
          <w:rPr>
            <w:rFonts w:ascii="Times New Roman" w:eastAsia="Times New Roman" w:hAnsi="Times New Roman" w:cs="Times New Roman"/>
            <w:color w:val="0000FF"/>
            <w:u w:val="single"/>
            <w:lang w:eastAsia="ru-RU"/>
          </w:rPr>
          <w:t>https://www.iprbookshop.ru/90300.html</w:t>
        </w:r>
      </w:hyperlink>
      <w:r w:rsidRPr="00987F30">
        <w:rPr>
          <w:rFonts w:ascii="Times New Roman" w:eastAsia="Times New Roman" w:hAnsi="Times New Roman" w:cs="Times New Roman"/>
          <w:lang w:eastAsia="ru-RU"/>
        </w:rPr>
        <w:t xml:space="preserve">   </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4. Контроль и оценка результатов освоения</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Контрольи оценка</w:t>
      </w:r>
      <w:r w:rsidRPr="00987F30">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5C44C5" w:rsidRDefault="005C44C5"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5C44C5" w:rsidRPr="00987F30" w:rsidRDefault="005C44C5"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tblPr>
      <w:tblGrid>
        <w:gridCol w:w="2977"/>
        <w:gridCol w:w="4820"/>
        <w:gridCol w:w="1559"/>
      </w:tblGrid>
      <w:tr w:rsidR="005C44C5" w:rsidTr="005C44C5">
        <w:tc>
          <w:tcPr>
            <w:tcW w:w="2977" w:type="dxa"/>
            <w:tcBorders>
              <w:top w:val="single" w:sz="4" w:space="0" w:color="auto"/>
              <w:left w:val="single" w:sz="4" w:space="0" w:color="auto"/>
              <w:bottom w:val="single" w:sz="4" w:space="0" w:color="auto"/>
              <w:right w:val="single" w:sz="4" w:space="0" w:color="auto"/>
            </w:tcBorders>
            <w:vAlign w:val="center"/>
            <w:hideMark/>
          </w:tcPr>
          <w:p w:rsidR="005C44C5" w:rsidRDefault="005C44C5">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5C44C5" w:rsidRDefault="005C44C5">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5C44C5" w:rsidRDefault="005C44C5">
            <w:pPr>
              <w:jc w:val="center"/>
              <w:rPr>
                <w:szCs w:val="22"/>
              </w:rPr>
            </w:pPr>
            <w:r>
              <w:t>Тип оценочных мероприятий</w:t>
            </w:r>
          </w:p>
        </w:tc>
      </w:tr>
      <w:tr w:rsidR="005C44C5" w:rsidTr="005C44C5">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5C44C5" w:rsidRDefault="005C44C5">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5C44C5" w:rsidRDefault="005C44C5">
            <w:pPr>
              <w:jc w:val="center"/>
              <w:rPr>
                <w:szCs w:val="22"/>
              </w:rPr>
            </w:pPr>
            <w:r>
              <w:t>Тестирование,  выполнение практических работ</w:t>
            </w:r>
          </w:p>
        </w:tc>
      </w:tr>
      <w:tr w:rsidR="005C44C5" w:rsidTr="005C44C5">
        <w:trPr>
          <w:trHeight w:val="2070"/>
        </w:trPr>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5C44C5" w:rsidRDefault="005C44C5">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5C44C5" w:rsidRDefault="005C44C5">
            <w:pPr>
              <w:ind w:right="-108"/>
              <w:rPr>
                <w:highlight w:val="yellow"/>
              </w:rPr>
            </w:pPr>
            <w:r>
              <w:t>Тема 4.1, Тема 4.2, Тема 4.3, Тема 4.4, Тема 4.5, Тема 4.6, Тема 4.7, Тема 5.1, Тема 5.2, Тема 5.3, Тема 5.4,</w:t>
            </w:r>
          </w:p>
          <w:p w:rsidR="005C44C5" w:rsidRDefault="005C44C5">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44C5" w:rsidRDefault="005C44C5">
            <w:pPr>
              <w:rPr>
                <w:szCs w:val="22"/>
              </w:rPr>
            </w:pPr>
          </w:p>
        </w:tc>
      </w:tr>
      <w:tr w:rsidR="005C44C5" w:rsidTr="005C44C5">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5C44C5" w:rsidRDefault="005C44C5">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5C44C5" w:rsidRDefault="005C44C5">
            <w:pPr>
              <w:jc w:val="center"/>
              <w:rPr>
                <w:szCs w:val="22"/>
              </w:rPr>
            </w:pPr>
            <w:r>
              <w:t>Диф зач</w:t>
            </w:r>
          </w:p>
        </w:tc>
      </w:tr>
    </w:tbl>
    <w:p w:rsidR="00B66E73" w:rsidRPr="00987F30" w:rsidRDefault="00B66E73" w:rsidP="00987F30">
      <w:pPr>
        <w:spacing w:after="0" w:line="240" w:lineRule="auto"/>
        <w:rPr>
          <w:rFonts w:ascii="Times New Roman" w:eastAsia="Times New Roman" w:hAnsi="Times New Roman" w:cs="Times New Roman"/>
          <w:lang w:eastAsia="ru-RU"/>
        </w:rPr>
      </w:pPr>
    </w:p>
    <w:p w:rsidR="00690A56" w:rsidRPr="00987F30" w:rsidRDefault="00690A56" w:rsidP="00987F30">
      <w:pPr>
        <w:spacing w:after="0" w:line="240" w:lineRule="auto"/>
        <w:rPr>
          <w:rFonts w:ascii="Times New Roman" w:eastAsia="Times New Roman" w:hAnsi="Times New Roman" w:cs="Times New Roman"/>
          <w:lang w:eastAsia="ru-RU"/>
        </w:rPr>
      </w:pPr>
    </w:p>
    <w:p w:rsidR="00690A56" w:rsidRPr="00987F30" w:rsidRDefault="00690A56"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36749D" w:rsidRPr="00987F30" w:rsidRDefault="0036749D" w:rsidP="00987F30">
      <w:pP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br w:type="page"/>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Лист регистраций изменений,</w:t>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вносимых в рабочую программу учебного предмета </w:t>
      </w:r>
    </w:p>
    <w:p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657"/>
        <w:gridCol w:w="2814"/>
        <w:gridCol w:w="3504"/>
      </w:tblGrid>
      <w:tr w:rsidR="00B66E73" w:rsidRPr="00987F30"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Перечень и содержание измененных разделов программы</w:t>
            </w: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507" w:rsidRDefault="006C2507">
      <w:pPr>
        <w:spacing w:after="0" w:line="240" w:lineRule="auto"/>
      </w:pPr>
      <w:r>
        <w:separator/>
      </w:r>
    </w:p>
  </w:endnote>
  <w:endnote w:type="continuationSeparator" w:id="1">
    <w:p w:rsidR="006C2507" w:rsidRDefault="006C2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86F" w:rsidRDefault="00AA3603" w:rsidP="002974CF">
    <w:pPr>
      <w:pStyle w:val="af4"/>
      <w:framePr w:wrap="around" w:vAnchor="text" w:hAnchor="margin" w:xAlign="right" w:y="1"/>
      <w:rPr>
        <w:rStyle w:val="af6"/>
      </w:rPr>
    </w:pPr>
    <w:r>
      <w:rPr>
        <w:rStyle w:val="af6"/>
      </w:rPr>
      <w:fldChar w:fldCharType="begin"/>
    </w:r>
    <w:r w:rsidR="00E5186F">
      <w:rPr>
        <w:rStyle w:val="af6"/>
      </w:rPr>
      <w:instrText xml:space="preserve">PAGE  </w:instrText>
    </w:r>
    <w:r>
      <w:rPr>
        <w:rStyle w:val="af6"/>
      </w:rPr>
      <w:fldChar w:fldCharType="end"/>
    </w:r>
  </w:p>
  <w:p w:rsidR="00E5186F" w:rsidRDefault="00E5186F" w:rsidP="002974CF">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97347"/>
      <w:docPartObj>
        <w:docPartGallery w:val="Page Numbers (Bottom of Page)"/>
        <w:docPartUnique/>
      </w:docPartObj>
    </w:sdtPr>
    <w:sdtContent>
      <w:p w:rsidR="00E5186F" w:rsidRDefault="00AA3603">
        <w:pPr>
          <w:pStyle w:val="af4"/>
          <w:jc w:val="right"/>
        </w:pPr>
        <w:fldSimple w:instr="PAGE   \* MERGEFORMAT">
          <w:r w:rsidR="005C44C5">
            <w:rPr>
              <w:noProof/>
            </w:rPr>
            <w:t>10</w:t>
          </w:r>
        </w:fldSimple>
      </w:p>
    </w:sdtContent>
  </w:sdt>
  <w:p w:rsidR="00E5186F" w:rsidRDefault="00E5186F" w:rsidP="002974CF">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97348"/>
      <w:docPartObj>
        <w:docPartGallery w:val="Page Numbers (Bottom of Page)"/>
        <w:docPartUnique/>
      </w:docPartObj>
    </w:sdtPr>
    <w:sdtContent>
      <w:p w:rsidR="00E5186F" w:rsidRDefault="00AA3603">
        <w:pPr>
          <w:pStyle w:val="af4"/>
          <w:jc w:val="right"/>
        </w:pPr>
        <w:fldSimple w:instr="PAGE   \* MERGEFORMAT">
          <w:r w:rsidR="005C44C5">
            <w:rPr>
              <w:noProof/>
            </w:rPr>
            <w:t>23</w:t>
          </w:r>
        </w:fldSimple>
      </w:p>
    </w:sdtContent>
  </w:sdt>
  <w:p w:rsidR="00E5186F" w:rsidRDefault="00E5186F">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507" w:rsidRDefault="006C2507">
      <w:pPr>
        <w:spacing w:after="0" w:line="240" w:lineRule="auto"/>
      </w:pPr>
      <w:r>
        <w:separator/>
      </w:r>
    </w:p>
  </w:footnote>
  <w:footnote w:type="continuationSeparator" w:id="1">
    <w:p w:rsidR="006C2507" w:rsidRDefault="006C25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41986"/>
  </w:hdrShapeDefaults>
  <w:footnotePr>
    <w:footnote w:id="0"/>
    <w:footnote w:id="1"/>
  </w:footnotePr>
  <w:endnotePr>
    <w:endnote w:id="0"/>
    <w:endnote w:id="1"/>
  </w:endnotePr>
  <w:compat/>
  <w:rsids>
    <w:rsidRoot w:val="00DA6E4B"/>
    <w:rsid w:val="00023676"/>
    <w:rsid w:val="00087D9C"/>
    <w:rsid w:val="00091607"/>
    <w:rsid w:val="000C7E06"/>
    <w:rsid w:val="001028FC"/>
    <w:rsid w:val="00122900"/>
    <w:rsid w:val="00122E1A"/>
    <w:rsid w:val="00124433"/>
    <w:rsid w:val="00164D26"/>
    <w:rsid w:val="001806BA"/>
    <w:rsid w:val="001B1C9A"/>
    <w:rsid w:val="001B28D7"/>
    <w:rsid w:val="00222981"/>
    <w:rsid w:val="00224532"/>
    <w:rsid w:val="002303EA"/>
    <w:rsid w:val="002314C5"/>
    <w:rsid w:val="002974CF"/>
    <w:rsid w:val="002A4B2E"/>
    <w:rsid w:val="002B2146"/>
    <w:rsid w:val="002C2A0F"/>
    <w:rsid w:val="002D0431"/>
    <w:rsid w:val="002E2E12"/>
    <w:rsid w:val="002E65ED"/>
    <w:rsid w:val="002F6DEA"/>
    <w:rsid w:val="003317CA"/>
    <w:rsid w:val="00341B21"/>
    <w:rsid w:val="0036749D"/>
    <w:rsid w:val="003757CE"/>
    <w:rsid w:val="00383CAE"/>
    <w:rsid w:val="0039195F"/>
    <w:rsid w:val="003E4F15"/>
    <w:rsid w:val="004124AF"/>
    <w:rsid w:val="00413292"/>
    <w:rsid w:val="004141CB"/>
    <w:rsid w:val="004456DB"/>
    <w:rsid w:val="004B6C87"/>
    <w:rsid w:val="004B6CD6"/>
    <w:rsid w:val="004F7F3B"/>
    <w:rsid w:val="00531E96"/>
    <w:rsid w:val="00574B5E"/>
    <w:rsid w:val="005764BF"/>
    <w:rsid w:val="0058544D"/>
    <w:rsid w:val="00596C52"/>
    <w:rsid w:val="005A37D7"/>
    <w:rsid w:val="005B3A5C"/>
    <w:rsid w:val="005C44C5"/>
    <w:rsid w:val="00647ECF"/>
    <w:rsid w:val="00690A56"/>
    <w:rsid w:val="006C2507"/>
    <w:rsid w:val="006F5406"/>
    <w:rsid w:val="00703460"/>
    <w:rsid w:val="007035F1"/>
    <w:rsid w:val="0071695B"/>
    <w:rsid w:val="00717CBB"/>
    <w:rsid w:val="00740E65"/>
    <w:rsid w:val="007444FE"/>
    <w:rsid w:val="00802F8B"/>
    <w:rsid w:val="00845818"/>
    <w:rsid w:val="00845CBA"/>
    <w:rsid w:val="0086094A"/>
    <w:rsid w:val="008E0702"/>
    <w:rsid w:val="00910DDA"/>
    <w:rsid w:val="00967ADC"/>
    <w:rsid w:val="00987F30"/>
    <w:rsid w:val="009C03C3"/>
    <w:rsid w:val="009C6B26"/>
    <w:rsid w:val="009D3C2F"/>
    <w:rsid w:val="009D4EC9"/>
    <w:rsid w:val="009F3C76"/>
    <w:rsid w:val="00A97E36"/>
    <w:rsid w:val="00AA0B3F"/>
    <w:rsid w:val="00AA3603"/>
    <w:rsid w:val="00AC3D78"/>
    <w:rsid w:val="00B14A2A"/>
    <w:rsid w:val="00B210EC"/>
    <w:rsid w:val="00B214DA"/>
    <w:rsid w:val="00B2167D"/>
    <w:rsid w:val="00B2266C"/>
    <w:rsid w:val="00B27956"/>
    <w:rsid w:val="00B31D71"/>
    <w:rsid w:val="00B37274"/>
    <w:rsid w:val="00B43444"/>
    <w:rsid w:val="00B66E73"/>
    <w:rsid w:val="00BC1F10"/>
    <w:rsid w:val="00BD2A83"/>
    <w:rsid w:val="00BF1C3C"/>
    <w:rsid w:val="00C1331B"/>
    <w:rsid w:val="00C94A8B"/>
    <w:rsid w:val="00CF67AB"/>
    <w:rsid w:val="00D230EC"/>
    <w:rsid w:val="00D7013B"/>
    <w:rsid w:val="00D71405"/>
    <w:rsid w:val="00D87C59"/>
    <w:rsid w:val="00D97908"/>
    <w:rsid w:val="00DA6E4B"/>
    <w:rsid w:val="00DD7F6C"/>
    <w:rsid w:val="00DE2573"/>
    <w:rsid w:val="00DF728A"/>
    <w:rsid w:val="00E05AB4"/>
    <w:rsid w:val="00E5186F"/>
    <w:rsid w:val="00E55489"/>
    <w:rsid w:val="00EE4E16"/>
    <w:rsid w:val="00EF355F"/>
    <w:rsid w:val="00F13476"/>
    <w:rsid w:val="00F17CAD"/>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r="http://schemas.openxmlformats.org/officeDocument/2006/relationships" xmlns:w="http://schemas.openxmlformats.org/wordprocessingml/2006/main">
  <w:divs>
    <w:div w:id="233055739">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607851882">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761561111">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23</Pages>
  <Words>5067</Words>
  <Characters>28882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Александра Мичугина</cp:lastModifiedBy>
  <cp:revision>8</cp:revision>
  <dcterms:created xsi:type="dcterms:W3CDTF">2023-09-16T15:34:00Z</dcterms:created>
  <dcterms:modified xsi:type="dcterms:W3CDTF">2023-09-18T17:28:00Z</dcterms:modified>
</cp:coreProperties>
</file>